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30D0" w14:textId="77777777" w:rsidR="00521ADB" w:rsidRPr="00A3682D" w:rsidRDefault="00521ADB" w:rsidP="00DB4DDC">
      <w:pPr>
        <w:pStyle w:val="Heading1"/>
        <w:spacing w:before="0" w:after="0"/>
        <w:rPr>
          <w:sz w:val="48"/>
          <w:szCs w:val="48"/>
        </w:rPr>
      </w:pPr>
      <w:bookmarkStart w:id="0" w:name="_Hlk100134174"/>
    </w:p>
    <w:p w14:paraId="2E595F13" w14:textId="77777777" w:rsidR="00521ADB" w:rsidRPr="00A3682D" w:rsidRDefault="00521ADB" w:rsidP="00DB4DDC">
      <w:pPr>
        <w:pStyle w:val="Heading1"/>
        <w:spacing w:before="0" w:after="0"/>
        <w:rPr>
          <w:sz w:val="48"/>
          <w:szCs w:val="48"/>
        </w:rPr>
      </w:pPr>
    </w:p>
    <w:p w14:paraId="634C1C68" w14:textId="127FD62D" w:rsidR="004B7C08" w:rsidRPr="00A3682D" w:rsidRDefault="004B7C08" w:rsidP="004B7C08">
      <w:pPr>
        <w:rPr>
          <w:rFonts w:ascii="Century Gothic" w:hAnsi="Century Gothic"/>
          <w:b/>
          <w:bCs/>
          <w:sz w:val="48"/>
          <w:szCs w:val="48"/>
        </w:rPr>
      </w:pPr>
      <w:r w:rsidRPr="00A3682D">
        <w:rPr>
          <w:rFonts w:ascii="Century Gothic" w:hAnsi="Century Gothic"/>
          <w:b/>
          <w:bCs/>
          <w:sz w:val="48"/>
          <w:szCs w:val="48"/>
        </w:rPr>
        <w:t xml:space="preserve">He aha ngā take kōrero? </w:t>
      </w:r>
      <w:r w:rsidRPr="00A3682D">
        <w:rPr>
          <w:rFonts w:ascii="Century Gothic" w:hAnsi="Century Gothic"/>
          <w:b/>
          <w:bCs/>
          <w:sz w:val="48"/>
          <w:szCs w:val="48"/>
        </w:rPr>
        <w:br/>
        <w:t>What’s the story? 2022</w:t>
      </w:r>
    </w:p>
    <w:p w14:paraId="35A128A1" w14:textId="77777777" w:rsidR="00521ADB" w:rsidRPr="00A3682D" w:rsidRDefault="00521ADB" w:rsidP="00DB4DDC">
      <w:pPr>
        <w:pStyle w:val="Heading1"/>
        <w:spacing w:before="0" w:after="0"/>
        <w:rPr>
          <w:sz w:val="48"/>
          <w:szCs w:val="48"/>
        </w:rPr>
      </w:pPr>
    </w:p>
    <w:p w14:paraId="17E74130" w14:textId="77777777" w:rsidR="00B11745" w:rsidRPr="00A3682D" w:rsidRDefault="00B11745" w:rsidP="00B11745">
      <w:pPr>
        <w:rPr>
          <w:rFonts w:ascii="Century Gothic" w:hAnsi="Century Gothic"/>
        </w:rPr>
      </w:pPr>
    </w:p>
    <w:p w14:paraId="68236DE3" w14:textId="77777777" w:rsidR="00B11745" w:rsidRPr="00A3682D" w:rsidRDefault="00B11745" w:rsidP="00B11745">
      <w:pPr>
        <w:rPr>
          <w:rFonts w:ascii="Century Gothic" w:hAnsi="Century Gothic"/>
        </w:rPr>
      </w:pPr>
    </w:p>
    <w:p w14:paraId="31FD333D" w14:textId="77777777" w:rsidR="00B11745" w:rsidRPr="00A3682D" w:rsidRDefault="00B11745" w:rsidP="00B11745">
      <w:pPr>
        <w:rPr>
          <w:rFonts w:ascii="Century Gothic" w:hAnsi="Century Gothic"/>
        </w:rPr>
      </w:pPr>
    </w:p>
    <w:p w14:paraId="6D1EB19D" w14:textId="77777777" w:rsidR="00B11745" w:rsidRPr="00A3682D" w:rsidRDefault="00B11745" w:rsidP="00B11745">
      <w:pPr>
        <w:rPr>
          <w:rFonts w:ascii="Century Gothic" w:hAnsi="Century Gothic"/>
        </w:rPr>
      </w:pPr>
    </w:p>
    <w:p w14:paraId="02A08255" w14:textId="77777777" w:rsidR="00521ADB" w:rsidRPr="00A3682D" w:rsidRDefault="00521ADB" w:rsidP="00DB4DDC">
      <w:pPr>
        <w:pStyle w:val="Heading1"/>
        <w:spacing w:before="0" w:after="0"/>
        <w:rPr>
          <w:sz w:val="48"/>
          <w:szCs w:val="48"/>
        </w:rPr>
      </w:pPr>
    </w:p>
    <w:p w14:paraId="62B4A230" w14:textId="77777777" w:rsidR="00521ADB" w:rsidRPr="00A3682D" w:rsidRDefault="00521ADB" w:rsidP="00DB4DDC">
      <w:pPr>
        <w:pStyle w:val="Heading1"/>
        <w:spacing w:before="0" w:after="0"/>
        <w:rPr>
          <w:szCs w:val="40"/>
        </w:rPr>
      </w:pPr>
    </w:p>
    <w:p w14:paraId="46BEE4D4" w14:textId="77777777" w:rsidR="00521ADB" w:rsidRPr="00A3682D" w:rsidRDefault="00521ADB" w:rsidP="00DB4DDC">
      <w:pPr>
        <w:rPr>
          <w:rFonts w:ascii="Century Gothic" w:hAnsi="Century Gothic"/>
        </w:rPr>
      </w:pPr>
    </w:p>
    <w:p w14:paraId="718C30B2" w14:textId="77777777" w:rsidR="005A4F73" w:rsidRPr="00A3682D" w:rsidRDefault="005A4F73" w:rsidP="005A4F73">
      <w:pPr>
        <w:pStyle w:val="Heading1"/>
        <w:spacing w:before="0" w:after="0"/>
        <w:rPr>
          <w:sz w:val="48"/>
          <w:szCs w:val="48"/>
        </w:rPr>
      </w:pPr>
      <w:bookmarkStart w:id="1" w:name="OLE_LINK3"/>
      <w:r w:rsidRPr="00A3682D">
        <w:rPr>
          <w:sz w:val="48"/>
          <w:szCs w:val="48"/>
        </w:rPr>
        <w:t>Putanga Toi ki Aotearoa</w:t>
      </w:r>
    </w:p>
    <w:p w14:paraId="2A351094" w14:textId="77777777" w:rsidR="00DB4DDC" w:rsidRPr="00A3682D" w:rsidRDefault="00DB4DDC" w:rsidP="00DB4DDC">
      <w:pPr>
        <w:pStyle w:val="Heading1"/>
        <w:spacing w:before="0" w:after="0"/>
        <w:rPr>
          <w:sz w:val="48"/>
          <w:szCs w:val="48"/>
        </w:rPr>
      </w:pPr>
      <w:r w:rsidRPr="00A3682D">
        <w:rPr>
          <w:sz w:val="48"/>
          <w:szCs w:val="48"/>
        </w:rPr>
        <w:t xml:space="preserve">Increasing access to the arts </w:t>
      </w:r>
    </w:p>
    <w:p w14:paraId="50C9D79B" w14:textId="77777777" w:rsidR="00BD22CF" w:rsidRPr="00A3682D" w:rsidRDefault="00BD22CF" w:rsidP="00DB4DDC">
      <w:pPr>
        <w:rPr>
          <w:rFonts w:ascii="Century Gothic" w:hAnsi="Century Gothic"/>
        </w:rPr>
      </w:pPr>
    </w:p>
    <w:p w14:paraId="6A6126FA" w14:textId="77777777" w:rsidR="00BD22CF" w:rsidRPr="00A3682D" w:rsidRDefault="00BD22CF" w:rsidP="00DB4DDC">
      <w:pPr>
        <w:rPr>
          <w:rFonts w:ascii="Century Gothic" w:hAnsi="Century Gothic"/>
        </w:rPr>
      </w:pPr>
    </w:p>
    <w:p w14:paraId="2C214493" w14:textId="77777777" w:rsidR="00BD22CF" w:rsidRPr="00A3682D" w:rsidRDefault="00BD22CF" w:rsidP="00DB4DDC">
      <w:pPr>
        <w:rPr>
          <w:rFonts w:ascii="Century Gothic" w:hAnsi="Century Gothic"/>
        </w:rPr>
      </w:pPr>
    </w:p>
    <w:bookmarkEnd w:id="1"/>
    <w:p w14:paraId="135089A1" w14:textId="77777777" w:rsidR="001975B8" w:rsidRPr="00A3682D" w:rsidRDefault="001975B8" w:rsidP="00DB4DDC">
      <w:pPr>
        <w:rPr>
          <w:rFonts w:ascii="Century Gothic" w:hAnsi="Century Gothic"/>
          <w:b/>
        </w:rPr>
      </w:pPr>
    </w:p>
    <w:p w14:paraId="13BCB13E" w14:textId="77777777" w:rsidR="00521ADB" w:rsidRPr="00A3682D" w:rsidRDefault="00521ADB" w:rsidP="00DB4DDC">
      <w:pPr>
        <w:rPr>
          <w:rFonts w:ascii="Century Gothic" w:hAnsi="Century Gothic"/>
        </w:rPr>
      </w:pPr>
    </w:p>
    <w:p w14:paraId="48E86380" w14:textId="77777777" w:rsidR="00521ADB" w:rsidRPr="00A3682D" w:rsidRDefault="00521ADB" w:rsidP="00DB4DDC">
      <w:pPr>
        <w:rPr>
          <w:rFonts w:ascii="Century Gothic" w:hAnsi="Century Gothic"/>
        </w:rPr>
      </w:pPr>
    </w:p>
    <w:p w14:paraId="163E0663" w14:textId="77777777" w:rsidR="00521ADB" w:rsidRPr="00A3682D" w:rsidRDefault="00521ADB" w:rsidP="00DB4DDC">
      <w:pPr>
        <w:rPr>
          <w:rFonts w:ascii="Century Gothic" w:hAnsi="Century Gothic"/>
        </w:rPr>
      </w:pPr>
    </w:p>
    <w:p w14:paraId="6487B21E" w14:textId="77777777" w:rsidR="00521ADB" w:rsidRPr="00A3682D" w:rsidRDefault="00521ADB" w:rsidP="00DB4DDC">
      <w:pPr>
        <w:rPr>
          <w:rFonts w:ascii="Century Gothic" w:hAnsi="Century Gothic"/>
          <w:b/>
          <w:color w:val="FF0000"/>
          <w:sz w:val="22"/>
          <w:szCs w:val="22"/>
        </w:rPr>
      </w:pPr>
    </w:p>
    <w:p w14:paraId="44C924E8" w14:textId="77777777" w:rsidR="00521ADB" w:rsidRPr="00A3682D" w:rsidRDefault="00521ADB" w:rsidP="00DB4DDC">
      <w:pPr>
        <w:rPr>
          <w:rFonts w:ascii="Century Gothic" w:hAnsi="Century Gothic"/>
          <w:b/>
          <w:color w:val="FF0000"/>
          <w:sz w:val="22"/>
          <w:szCs w:val="22"/>
        </w:rPr>
      </w:pPr>
    </w:p>
    <w:p w14:paraId="7399A35B" w14:textId="77777777" w:rsidR="00521ADB" w:rsidRPr="00A3682D" w:rsidRDefault="00521ADB" w:rsidP="00DB4DDC">
      <w:pPr>
        <w:rPr>
          <w:rFonts w:ascii="Century Gothic" w:hAnsi="Century Gothic"/>
          <w:b/>
          <w:color w:val="FF0000"/>
          <w:sz w:val="22"/>
          <w:szCs w:val="22"/>
        </w:rPr>
      </w:pPr>
    </w:p>
    <w:p w14:paraId="681CDA69" w14:textId="77777777" w:rsidR="00521ADB" w:rsidRPr="00A3682D" w:rsidRDefault="00521ADB" w:rsidP="00DB4DDC">
      <w:pPr>
        <w:rPr>
          <w:rFonts w:ascii="Century Gothic" w:hAnsi="Century Gothic"/>
          <w:b/>
          <w:color w:val="FF0000"/>
          <w:sz w:val="22"/>
          <w:szCs w:val="22"/>
        </w:rPr>
      </w:pPr>
    </w:p>
    <w:p w14:paraId="35F3CDD4" w14:textId="77777777" w:rsidR="00521ADB" w:rsidRPr="00A3682D" w:rsidRDefault="00521ADB" w:rsidP="00DB4DDC">
      <w:pPr>
        <w:rPr>
          <w:rFonts w:ascii="Century Gothic" w:hAnsi="Century Gothic"/>
          <w:b/>
          <w:color w:val="FF0000"/>
          <w:sz w:val="22"/>
          <w:szCs w:val="22"/>
        </w:rPr>
      </w:pPr>
    </w:p>
    <w:p w14:paraId="652C1621" w14:textId="77777777" w:rsidR="00521ADB" w:rsidRPr="00A3682D" w:rsidRDefault="00521ADB" w:rsidP="00DB4DDC">
      <w:pPr>
        <w:rPr>
          <w:rFonts w:ascii="Century Gothic" w:hAnsi="Century Gothic"/>
          <w:b/>
          <w:color w:val="FF0000"/>
          <w:sz w:val="22"/>
          <w:szCs w:val="22"/>
        </w:rPr>
      </w:pPr>
    </w:p>
    <w:p w14:paraId="6759E134" w14:textId="77777777" w:rsidR="00521ADB" w:rsidRPr="00A3682D" w:rsidRDefault="00521ADB" w:rsidP="00DB4DDC">
      <w:pPr>
        <w:rPr>
          <w:rFonts w:ascii="Century Gothic" w:hAnsi="Century Gothic"/>
          <w:b/>
          <w:color w:val="FF0000"/>
          <w:sz w:val="22"/>
          <w:szCs w:val="22"/>
        </w:rPr>
      </w:pPr>
    </w:p>
    <w:p w14:paraId="7E217356" w14:textId="77777777" w:rsidR="00521ADB" w:rsidRPr="00A3682D" w:rsidRDefault="00521ADB" w:rsidP="00DB4DDC">
      <w:pPr>
        <w:rPr>
          <w:rFonts w:ascii="Century Gothic" w:hAnsi="Century Gothic"/>
          <w:b/>
          <w:color w:val="FF0000"/>
          <w:sz w:val="22"/>
          <w:szCs w:val="22"/>
        </w:rPr>
      </w:pPr>
    </w:p>
    <w:p w14:paraId="64529636" w14:textId="77777777" w:rsidR="00521ADB" w:rsidRPr="00A3682D" w:rsidRDefault="00521ADB" w:rsidP="00DB4DDC">
      <w:pPr>
        <w:rPr>
          <w:rFonts w:ascii="Century Gothic" w:hAnsi="Century Gothic"/>
          <w:b/>
          <w:color w:val="FF0000"/>
          <w:sz w:val="22"/>
          <w:szCs w:val="22"/>
        </w:rPr>
      </w:pPr>
    </w:p>
    <w:p w14:paraId="4F598C14" w14:textId="77777777" w:rsidR="00521ADB" w:rsidRPr="00A3682D" w:rsidRDefault="00521ADB" w:rsidP="00DB4DDC">
      <w:pPr>
        <w:rPr>
          <w:rFonts w:ascii="Century Gothic" w:hAnsi="Century Gothic"/>
          <w:b/>
          <w:color w:val="FF0000"/>
          <w:sz w:val="22"/>
          <w:szCs w:val="22"/>
        </w:rPr>
      </w:pPr>
    </w:p>
    <w:p w14:paraId="395FBBC6" w14:textId="77777777" w:rsidR="00521ADB" w:rsidRPr="00A3682D" w:rsidRDefault="00521ADB" w:rsidP="00DB4DDC">
      <w:pPr>
        <w:rPr>
          <w:rFonts w:ascii="Century Gothic" w:hAnsi="Century Gothic"/>
          <w:b/>
          <w:color w:val="FF0000"/>
          <w:sz w:val="22"/>
          <w:szCs w:val="22"/>
        </w:rPr>
      </w:pPr>
    </w:p>
    <w:p w14:paraId="28B372F9" w14:textId="77777777" w:rsidR="00521ADB" w:rsidRPr="00A3682D" w:rsidRDefault="00521ADB" w:rsidP="00DB4DDC">
      <w:pPr>
        <w:rPr>
          <w:rFonts w:ascii="Century Gothic" w:hAnsi="Century Gothic"/>
          <w:b/>
          <w:color w:val="FF0000"/>
          <w:sz w:val="22"/>
          <w:szCs w:val="22"/>
        </w:rPr>
      </w:pPr>
    </w:p>
    <w:p w14:paraId="074E7E59" w14:textId="77777777" w:rsidR="00521ADB" w:rsidRPr="00A3682D" w:rsidRDefault="00521ADB" w:rsidP="00DB4DDC">
      <w:pPr>
        <w:rPr>
          <w:rFonts w:ascii="Century Gothic" w:hAnsi="Century Gothic"/>
          <w:b/>
          <w:color w:val="FF0000"/>
          <w:sz w:val="22"/>
          <w:szCs w:val="22"/>
        </w:rPr>
      </w:pPr>
    </w:p>
    <w:p w14:paraId="6951BF2C" w14:textId="77777777" w:rsidR="00521ADB" w:rsidRPr="00A3682D" w:rsidRDefault="00521ADB" w:rsidP="00DB4DDC">
      <w:pPr>
        <w:rPr>
          <w:rFonts w:ascii="Century Gothic" w:hAnsi="Century Gothic"/>
          <w:b/>
          <w:color w:val="FF0000"/>
          <w:sz w:val="22"/>
          <w:szCs w:val="22"/>
        </w:rPr>
      </w:pPr>
    </w:p>
    <w:p w14:paraId="001FE696" w14:textId="77777777" w:rsidR="00521ADB" w:rsidRPr="00A3682D" w:rsidRDefault="00521ADB" w:rsidP="00DB4DDC">
      <w:pPr>
        <w:rPr>
          <w:rFonts w:ascii="Century Gothic" w:hAnsi="Century Gothic"/>
          <w:b/>
          <w:color w:val="FF0000"/>
          <w:sz w:val="22"/>
          <w:szCs w:val="22"/>
        </w:rPr>
      </w:pPr>
    </w:p>
    <w:p w14:paraId="62DDB5AC" w14:textId="77777777" w:rsidR="00521ADB" w:rsidRPr="00A3682D" w:rsidRDefault="00521ADB" w:rsidP="00DB4DDC">
      <w:pPr>
        <w:rPr>
          <w:rFonts w:ascii="Century Gothic" w:hAnsi="Century Gothic"/>
          <w:b/>
          <w:color w:val="FF0000"/>
          <w:sz w:val="22"/>
          <w:szCs w:val="22"/>
        </w:rPr>
      </w:pPr>
    </w:p>
    <w:p w14:paraId="54632BB9" w14:textId="77777777" w:rsidR="00424B7E" w:rsidRPr="00A3682D" w:rsidRDefault="00521ADB" w:rsidP="00DB4DDC">
      <w:pPr>
        <w:rPr>
          <w:rFonts w:ascii="Century Gothic" w:hAnsi="Century Gothic"/>
          <w:sz w:val="22"/>
          <w:szCs w:val="22"/>
        </w:rPr>
      </w:pPr>
      <w:r w:rsidRPr="00A3682D">
        <w:rPr>
          <w:rFonts w:ascii="Century Gothic" w:hAnsi="Century Gothic"/>
          <w:sz w:val="22"/>
          <w:szCs w:val="22"/>
        </w:rPr>
        <w:br w:type="page"/>
      </w:r>
    </w:p>
    <w:p w14:paraId="78A8A26E" w14:textId="77777777" w:rsidR="00F51BA8" w:rsidRPr="00A3682D" w:rsidRDefault="00F51BA8" w:rsidP="00F51BA8">
      <w:pPr>
        <w:rPr>
          <w:rFonts w:ascii="Century Gothic" w:hAnsi="Century Gothic"/>
          <w:b/>
          <w:sz w:val="40"/>
          <w:szCs w:val="40"/>
        </w:rPr>
      </w:pPr>
      <w:r w:rsidRPr="00A3682D">
        <w:rPr>
          <w:rStyle w:val="BookTitle"/>
          <w:sz w:val="48"/>
          <w:szCs w:val="48"/>
        </w:rPr>
        <w:lastRenderedPageBreak/>
        <w:t>Contents</w:t>
      </w:r>
    </w:p>
    <w:p w14:paraId="786C47C6" w14:textId="77777777" w:rsidR="00F51BA8" w:rsidRPr="00A3682D" w:rsidRDefault="00F51BA8" w:rsidP="00F51BA8">
      <w:pPr>
        <w:rPr>
          <w:rFonts w:ascii="Century Gothic" w:hAnsi="Century Gothic"/>
          <w:sz w:val="22"/>
          <w:szCs w:val="22"/>
        </w:rPr>
      </w:pPr>
    </w:p>
    <w:p w14:paraId="6D0A73D5" w14:textId="77777777" w:rsidR="00F51BA8" w:rsidRPr="00A3682D" w:rsidRDefault="00F51BA8" w:rsidP="00F51BA8">
      <w:pPr>
        <w:rPr>
          <w:rFonts w:ascii="Century Gothic" w:hAnsi="Century Gothic"/>
          <w:sz w:val="22"/>
          <w:szCs w:val="22"/>
        </w:rPr>
      </w:pPr>
      <w:r w:rsidRPr="00A3682D">
        <w:rPr>
          <w:rFonts w:ascii="Century Gothic" w:hAnsi="Century Gothic"/>
          <w:sz w:val="22"/>
          <w:szCs w:val="22"/>
        </w:rPr>
        <w:t>Arts Access Aotearoa: a snapshot</w:t>
      </w:r>
    </w:p>
    <w:p w14:paraId="450AAACA" w14:textId="77777777" w:rsidR="00F51BA8" w:rsidRPr="00A3682D" w:rsidRDefault="00F51BA8" w:rsidP="00F51BA8">
      <w:pPr>
        <w:rPr>
          <w:rFonts w:ascii="Century Gothic" w:hAnsi="Century Gothic"/>
          <w:sz w:val="22"/>
          <w:szCs w:val="22"/>
        </w:rPr>
      </w:pPr>
    </w:p>
    <w:p w14:paraId="4546DD53" w14:textId="77777777" w:rsidR="00F51BA8" w:rsidRPr="00A3682D" w:rsidRDefault="00F51BA8" w:rsidP="00F51BA8">
      <w:pPr>
        <w:rPr>
          <w:rFonts w:ascii="Century Gothic" w:hAnsi="Century Gothic"/>
          <w:strike/>
          <w:sz w:val="22"/>
          <w:szCs w:val="22"/>
        </w:rPr>
      </w:pPr>
      <w:r w:rsidRPr="00A3682D">
        <w:rPr>
          <w:rFonts w:ascii="Century Gothic" w:hAnsi="Century Gothic"/>
          <w:sz w:val="22"/>
          <w:szCs w:val="22"/>
        </w:rPr>
        <w:t>Investing in the arts for everyone in Aotearoa:</w:t>
      </w:r>
    </w:p>
    <w:p w14:paraId="4AA5A01A" w14:textId="77777777" w:rsidR="00F51BA8" w:rsidRPr="00A3682D" w:rsidRDefault="00F51BA8" w:rsidP="00F51BA8">
      <w:pPr>
        <w:rPr>
          <w:rFonts w:ascii="Century Gothic" w:hAnsi="Century Gothic"/>
          <w:sz w:val="22"/>
          <w:szCs w:val="22"/>
        </w:rPr>
      </w:pPr>
      <w:r w:rsidRPr="00A3682D">
        <w:rPr>
          <w:rFonts w:ascii="Century Gothic" w:hAnsi="Century Gothic"/>
          <w:sz w:val="22"/>
          <w:szCs w:val="22"/>
        </w:rPr>
        <w:t xml:space="preserve">    Chair and Executive Director’s report on 2022</w:t>
      </w:r>
    </w:p>
    <w:p w14:paraId="4EFBF550" w14:textId="77777777" w:rsidR="00F51BA8" w:rsidRPr="00A3682D" w:rsidRDefault="00F51BA8" w:rsidP="00F51BA8">
      <w:pPr>
        <w:rPr>
          <w:rFonts w:ascii="Century Gothic" w:hAnsi="Century Gothic"/>
          <w:sz w:val="22"/>
          <w:szCs w:val="22"/>
        </w:rPr>
      </w:pPr>
    </w:p>
    <w:p w14:paraId="32FEDF2C" w14:textId="77777777" w:rsidR="00F51BA8" w:rsidRPr="00A3682D" w:rsidRDefault="00F51BA8" w:rsidP="00F51BA8">
      <w:pPr>
        <w:rPr>
          <w:rFonts w:ascii="Century Gothic" w:hAnsi="Century Gothic"/>
          <w:sz w:val="22"/>
          <w:szCs w:val="22"/>
        </w:rPr>
      </w:pPr>
      <w:r w:rsidRPr="00A3682D">
        <w:rPr>
          <w:rFonts w:ascii="Century Gothic" w:hAnsi="Century Gothic"/>
          <w:sz w:val="22"/>
          <w:szCs w:val="22"/>
        </w:rPr>
        <w:t>Our people in 2022</w:t>
      </w:r>
    </w:p>
    <w:p w14:paraId="76C45E0B" w14:textId="77777777" w:rsidR="00F51BA8" w:rsidRPr="00A3682D" w:rsidRDefault="00F51BA8" w:rsidP="00F51BA8">
      <w:pPr>
        <w:spacing w:before="100" w:beforeAutospacing="1" w:after="100" w:afterAutospacing="1"/>
        <w:rPr>
          <w:rFonts w:ascii="Century Gothic" w:hAnsi="Century Gothic"/>
          <w:color w:val="000000"/>
          <w:sz w:val="22"/>
          <w:szCs w:val="22"/>
          <w:shd w:val="clear" w:color="auto" w:fill="FFFFFF"/>
        </w:rPr>
      </w:pPr>
      <w:r w:rsidRPr="00A3682D">
        <w:rPr>
          <w:rFonts w:ascii="Century Gothic" w:hAnsi="Century Gothic"/>
          <w:color w:val="000000"/>
          <w:sz w:val="22"/>
          <w:szCs w:val="22"/>
          <w:shd w:val="clear" w:color="auto" w:fill="FFFFFF"/>
        </w:rPr>
        <w:t>Ngā Toi Rangatira o Aotearoa Arts Access Fellowships 2022</w:t>
      </w:r>
    </w:p>
    <w:p w14:paraId="6658BBA3" w14:textId="77777777" w:rsidR="00F51BA8" w:rsidRPr="00A3682D" w:rsidRDefault="00F51BA8" w:rsidP="00F51BA8">
      <w:pPr>
        <w:spacing w:before="100" w:beforeAutospacing="1" w:after="100" w:afterAutospacing="1"/>
        <w:rPr>
          <w:rFonts w:ascii="Century Gothic" w:hAnsi="Century Gothic"/>
          <w:sz w:val="22"/>
          <w:szCs w:val="22"/>
        </w:rPr>
      </w:pPr>
      <w:r w:rsidRPr="00A3682D">
        <w:rPr>
          <w:rStyle w:val="Strong"/>
          <w:rFonts w:ascii="Century Gothic" w:hAnsi="Century Gothic" w:cs="Arial"/>
          <w:b w:val="0"/>
          <w:bCs w:val="0"/>
          <w:color w:val="000000"/>
          <w:sz w:val="22"/>
          <w:szCs w:val="22"/>
          <w:shd w:val="clear" w:color="auto" w:fill="FFFFFF"/>
        </w:rPr>
        <w:t xml:space="preserve">Wāhi Auaha Creative Spaces Conference 2022: </w:t>
      </w:r>
      <w:r w:rsidRPr="00A3682D">
        <w:rPr>
          <w:rFonts w:ascii="Century Gothic" w:hAnsi="Century Gothic"/>
          <w:color w:val="000000"/>
          <w:sz w:val="22"/>
          <w:szCs w:val="22"/>
          <w:shd w:val="clear" w:color="auto" w:fill="FFFFFF"/>
        </w:rPr>
        <w:t>Igniting possibilities</w:t>
      </w:r>
    </w:p>
    <w:p w14:paraId="75234EED" w14:textId="77777777" w:rsidR="00F51BA8" w:rsidRPr="00A3682D" w:rsidRDefault="00F51BA8" w:rsidP="00F51BA8">
      <w:pPr>
        <w:rPr>
          <w:rFonts w:ascii="Century Gothic" w:hAnsi="Century Gothic"/>
          <w:sz w:val="22"/>
          <w:szCs w:val="22"/>
        </w:rPr>
      </w:pPr>
      <w:r w:rsidRPr="00A3682D">
        <w:rPr>
          <w:rFonts w:ascii="Century Gothic" w:hAnsi="Century Gothic"/>
          <w:sz w:val="22"/>
          <w:szCs w:val="22"/>
        </w:rPr>
        <w:t xml:space="preserve">Funders and sponsors </w:t>
      </w:r>
    </w:p>
    <w:p w14:paraId="6697DDD2" w14:textId="77777777" w:rsidR="00F51BA8" w:rsidRPr="00A3682D" w:rsidRDefault="00F51BA8" w:rsidP="00F51BA8">
      <w:pPr>
        <w:rPr>
          <w:rFonts w:ascii="Century Gothic" w:hAnsi="Century Gothic"/>
          <w:sz w:val="22"/>
          <w:szCs w:val="22"/>
        </w:rPr>
      </w:pPr>
    </w:p>
    <w:p w14:paraId="6B25A7B7" w14:textId="77777777" w:rsidR="00F51BA8" w:rsidRPr="00A3682D" w:rsidRDefault="00F51BA8" w:rsidP="00F51BA8">
      <w:pPr>
        <w:rPr>
          <w:rFonts w:ascii="Century Gothic" w:hAnsi="Century Gothic"/>
          <w:sz w:val="22"/>
          <w:szCs w:val="22"/>
        </w:rPr>
      </w:pPr>
      <w:r w:rsidRPr="00A3682D">
        <w:rPr>
          <w:rFonts w:ascii="Century Gothic" w:hAnsi="Century Gothic"/>
          <w:sz w:val="22"/>
          <w:szCs w:val="22"/>
        </w:rPr>
        <w:t>Te Arotake Performance Review 2022</w:t>
      </w:r>
    </w:p>
    <w:p w14:paraId="1E9FFCF0" w14:textId="77777777" w:rsidR="00F51BA8" w:rsidRPr="00A3682D" w:rsidRDefault="00F51BA8" w:rsidP="00F51BA8">
      <w:pPr>
        <w:rPr>
          <w:rFonts w:ascii="Century Gothic" w:hAnsi="Century Gothic"/>
          <w:sz w:val="22"/>
          <w:szCs w:val="22"/>
        </w:rPr>
      </w:pPr>
    </w:p>
    <w:p w14:paraId="7AB73490" w14:textId="77777777" w:rsidR="00F51BA8" w:rsidRPr="00A3682D" w:rsidRDefault="00F51BA8" w:rsidP="00F51BA8">
      <w:pPr>
        <w:rPr>
          <w:rFonts w:ascii="Century Gothic" w:hAnsi="Century Gothic"/>
          <w:sz w:val="22"/>
          <w:szCs w:val="22"/>
        </w:rPr>
      </w:pPr>
      <w:r w:rsidRPr="00A3682D">
        <w:rPr>
          <w:rFonts w:ascii="Century Gothic" w:hAnsi="Century Gothic"/>
          <w:sz w:val="22"/>
          <w:szCs w:val="22"/>
        </w:rPr>
        <w:t>Supporting what we do</w:t>
      </w:r>
    </w:p>
    <w:p w14:paraId="61686D0D" w14:textId="77777777" w:rsidR="00F51BA8" w:rsidRPr="00A3682D" w:rsidRDefault="00F51BA8" w:rsidP="00F51BA8">
      <w:pPr>
        <w:rPr>
          <w:rFonts w:ascii="Century Gothic" w:hAnsi="Century Gothic"/>
          <w:sz w:val="22"/>
          <w:szCs w:val="22"/>
        </w:rPr>
      </w:pPr>
    </w:p>
    <w:p w14:paraId="7E2C658F" w14:textId="77777777" w:rsidR="00F51BA8" w:rsidRPr="00A3682D" w:rsidRDefault="00F51BA8" w:rsidP="00F51BA8">
      <w:pPr>
        <w:pStyle w:val="Heading3"/>
        <w:spacing w:before="0" w:after="0"/>
      </w:pPr>
      <w:r w:rsidRPr="00A3682D">
        <w:t>Large print and online</w:t>
      </w:r>
    </w:p>
    <w:p w14:paraId="084116FD" w14:textId="77777777" w:rsidR="00F51BA8" w:rsidRPr="00A3682D" w:rsidRDefault="00F51BA8" w:rsidP="00F51BA8">
      <w:pPr>
        <w:rPr>
          <w:rFonts w:ascii="Century Gothic" w:hAnsi="Century Gothic"/>
          <w:color w:val="000000"/>
          <w:sz w:val="22"/>
          <w:szCs w:val="22"/>
          <w:lang w:val="en-NZ" w:eastAsia="en-NZ"/>
        </w:rPr>
      </w:pPr>
      <w:r w:rsidRPr="00A3682D">
        <w:rPr>
          <w:rFonts w:ascii="Century Gothic" w:hAnsi="Century Gothic"/>
          <w:color w:val="000000"/>
          <w:sz w:val="22"/>
          <w:szCs w:val="22"/>
          <w:lang w:val="en-NZ" w:eastAsia="en-NZ"/>
        </w:rPr>
        <w:t xml:space="preserve">Arts Access Aotearoa’s </w:t>
      </w:r>
      <w:r w:rsidRPr="00A3682D">
        <w:rPr>
          <w:rFonts w:ascii="Century Gothic" w:hAnsi="Century Gothic"/>
          <w:i/>
          <w:iCs/>
          <w:sz w:val="22"/>
          <w:szCs w:val="22"/>
        </w:rPr>
        <w:t>He aha ngā take kōrero? What’s the Story? 2022</w:t>
      </w:r>
      <w:r w:rsidRPr="00A3682D">
        <w:rPr>
          <w:rFonts w:ascii="Century Gothic" w:hAnsi="Century Gothic"/>
          <w:sz w:val="22"/>
          <w:szCs w:val="22"/>
        </w:rPr>
        <w:t xml:space="preserve"> </w:t>
      </w:r>
      <w:r w:rsidRPr="00A3682D">
        <w:rPr>
          <w:rFonts w:ascii="Century Gothic" w:hAnsi="Century Gothic"/>
          <w:color w:val="000000"/>
          <w:sz w:val="22"/>
          <w:szCs w:val="22"/>
          <w:lang w:val="en-NZ" w:eastAsia="en-NZ"/>
        </w:rPr>
        <w:t xml:space="preserve">can be downloaded from </w:t>
      </w:r>
      <w:hyperlink r:id="rId12" w:history="1">
        <w:r w:rsidRPr="00A3682D">
          <w:rPr>
            <w:rStyle w:val="Hyperlink"/>
            <w:rFonts w:ascii="Century Gothic" w:hAnsi="Century Gothic"/>
            <w:sz w:val="22"/>
            <w:szCs w:val="22"/>
            <w:lang w:val="en-NZ" w:eastAsia="en-NZ"/>
          </w:rPr>
          <w:t>artsaccess.org.nz/about-us</w:t>
        </w:r>
      </w:hyperlink>
    </w:p>
    <w:p w14:paraId="441B9B16" w14:textId="77777777" w:rsidR="00F51BA8" w:rsidRPr="00A3682D" w:rsidRDefault="00F51BA8" w:rsidP="00F51BA8">
      <w:pPr>
        <w:rPr>
          <w:rFonts w:ascii="Century Gothic" w:hAnsi="Century Gothic"/>
          <w:sz w:val="22"/>
          <w:szCs w:val="22"/>
        </w:rPr>
      </w:pPr>
    </w:p>
    <w:p w14:paraId="72197727" w14:textId="77777777" w:rsidR="00F51BA8" w:rsidRPr="00A3682D" w:rsidRDefault="00F51BA8" w:rsidP="00F51BA8">
      <w:pPr>
        <w:rPr>
          <w:rFonts w:ascii="Century Gothic" w:hAnsi="Century Gothic"/>
          <w:sz w:val="22"/>
          <w:szCs w:val="22"/>
        </w:rPr>
      </w:pPr>
      <w:r w:rsidRPr="00A3682D">
        <w:rPr>
          <w:rFonts w:ascii="Century Gothic" w:hAnsi="Century Gothic"/>
          <w:sz w:val="22"/>
          <w:szCs w:val="22"/>
        </w:rPr>
        <w:t>Large-print copies of the report are available online and on request.</w:t>
      </w:r>
    </w:p>
    <w:p w14:paraId="55FCFD0A" w14:textId="77777777" w:rsidR="00F51BA8" w:rsidRPr="00A3682D" w:rsidRDefault="00F51BA8" w:rsidP="00F51BA8">
      <w:pPr>
        <w:rPr>
          <w:rFonts w:ascii="Century Gothic" w:hAnsi="Century Gothic"/>
          <w:sz w:val="22"/>
          <w:szCs w:val="22"/>
        </w:rPr>
      </w:pPr>
    </w:p>
    <w:p w14:paraId="65845BCC" w14:textId="77777777" w:rsidR="00F51BA8" w:rsidRPr="00A3682D" w:rsidRDefault="00F51BA8" w:rsidP="00F51BA8">
      <w:pPr>
        <w:rPr>
          <w:rFonts w:ascii="Century Gothic" w:hAnsi="Century Gothic"/>
          <w:sz w:val="22"/>
          <w:szCs w:val="22"/>
        </w:rPr>
      </w:pPr>
      <w:r w:rsidRPr="00A3682D">
        <w:rPr>
          <w:rFonts w:ascii="Century Gothic" w:hAnsi="Century Gothic"/>
          <w:sz w:val="22"/>
          <w:szCs w:val="22"/>
        </w:rPr>
        <w:t>Arts Access Aotearoa thanks all its stakeholders, funders and supporters for their contributions to its work in 2022.</w:t>
      </w:r>
    </w:p>
    <w:p w14:paraId="21C281EB" w14:textId="77777777" w:rsidR="00F51BA8" w:rsidRPr="00A3682D" w:rsidRDefault="00F51BA8" w:rsidP="00F51BA8">
      <w:pPr>
        <w:rPr>
          <w:rFonts w:ascii="Century Gothic" w:hAnsi="Century Gothic"/>
          <w:sz w:val="22"/>
          <w:szCs w:val="22"/>
        </w:rPr>
      </w:pPr>
      <w:r w:rsidRPr="00A3682D">
        <w:rPr>
          <w:rFonts w:ascii="Century Gothic" w:hAnsi="Century Gothic"/>
          <w:sz w:val="22"/>
          <w:szCs w:val="22"/>
        </w:rPr>
        <w:t xml:space="preserve"> </w:t>
      </w:r>
    </w:p>
    <w:p w14:paraId="3DFEE1EC" w14:textId="77777777" w:rsidR="00F51BA8" w:rsidRPr="00A3682D" w:rsidRDefault="00F51BA8" w:rsidP="00F51BA8">
      <w:pPr>
        <w:pStyle w:val="Heading3"/>
      </w:pPr>
      <w:r w:rsidRPr="00A3682D">
        <w:t xml:space="preserve">Contact </w:t>
      </w:r>
      <w:proofErr w:type="gramStart"/>
      <w:r w:rsidRPr="00A3682D">
        <w:t>us</w:t>
      </w:r>
      <w:proofErr w:type="gramEnd"/>
    </w:p>
    <w:p w14:paraId="762DF47F" w14:textId="77777777" w:rsidR="00F51BA8" w:rsidRPr="00A3682D" w:rsidRDefault="00F51BA8" w:rsidP="00F51BA8">
      <w:pPr>
        <w:rPr>
          <w:rFonts w:ascii="Century Gothic" w:hAnsi="Century Gothic"/>
          <w:sz w:val="22"/>
          <w:szCs w:val="22"/>
        </w:rPr>
      </w:pPr>
      <w:r w:rsidRPr="00A3682D">
        <w:rPr>
          <w:rFonts w:ascii="Century Gothic" w:hAnsi="Century Gothic"/>
          <w:sz w:val="22"/>
          <w:szCs w:val="22"/>
        </w:rPr>
        <w:t>Level 3</w:t>
      </w:r>
      <w:r w:rsidRPr="00A3682D">
        <w:rPr>
          <w:rFonts w:ascii="Century Gothic" w:hAnsi="Century Gothic"/>
          <w:sz w:val="22"/>
          <w:szCs w:val="22"/>
        </w:rPr>
        <w:br/>
        <w:t>Toi Pōneke Arts Centre</w:t>
      </w:r>
    </w:p>
    <w:p w14:paraId="5C099D34" w14:textId="77777777" w:rsidR="00F51BA8" w:rsidRPr="00A3682D" w:rsidRDefault="00F51BA8" w:rsidP="00F51BA8">
      <w:pPr>
        <w:rPr>
          <w:rFonts w:ascii="Century Gothic" w:hAnsi="Century Gothic"/>
          <w:sz w:val="22"/>
          <w:szCs w:val="22"/>
        </w:rPr>
      </w:pPr>
      <w:r w:rsidRPr="00A3682D">
        <w:rPr>
          <w:rFonts w:ascii="Century Gothic" w:hAnsi="Century Gothic"/>
          <w:sz w:val="22"/>
          <w:szCs w:val="22"/>
        </w:rPr>
        <w:t>61–63 Abel Smith St</w:t>
      </w:r>
    </w:p>
    <w:p w14:paraId="77E0B179" w14:textId="77777777" w:rsidR="00F51BA8" w:rsidRPr="00A3682D" w:rsidRDefault="00F51BA8" w:rsidP="00F51BA8">
      <w:pPr>
        <w:rPr>
          <w:rFonts w:ascii="Century Gothic" w:hAnsi="Century Gothic"/>
          <w:sz w:val="22"/>
          <w:szCs w:val="22"/>
        </w:rPr>
      </w:pPr>
      <w:r w:rsidRPr="00A3682D">
        <w:rPr>
          <w:rFonts w:ascii="Century Gothic" w:hAnsi="Century Gothic"/>
          <w:sz w:val="22"/>
          <w:szCs w:val="22"/>
        </w:rPr>
        <w:t>PO Box 9828</w:t>
      </w:r>
      <w:r w:rsidRPr="00A3682D">
        <w:rPr>
          <w:rFonts w:ascii="Century Gothic" w:hAnsi="Century Gothic"/>
          <w:sz w:val="22"/>
          <w:szCs w:val="22"/>
        </w:rPr>
        <w:br/>
        <w:t>Wellington 6141</w:t>
      </w:r>
      <w:r w:rsidRPr="00A3682D">
        <w:rPr>
          <w:rFonts w:ascii="Century Gothic" w:hAnsi="Century Gothic"/>
          <w:sz w:val="22"/>
          <w:szCs w:val="22"/>
        </w:rPr>
        <w:br/>
        <w:t>T: 04 802 4349</w:t>
      </w:r>
      <w:r w:rsidRPr="00A3682D">
        <w:rPr>
          <w:rFonts w:ascii="Century Gothic" w:hAnsi="Century Gothic"/>
          <w:sz w:val="22"/>
          <w:szCs w:val="22"/>
        </w:rPr>
        <w:br/>
        <w:t xml:space="preserve">E: </w:t>
      </w:r>
      <w:hyperlink r:id="rId13" w:history="1">
        <w:r w:rsidRPr="00A3682D">
          <w:rPr>
            <w:rStyle w:val="Hyperlink"/>
            <w:rFonts w:ascii="Century Gothic" w:hAnsi="Century Gothic"/>
            <w:sz w:val="22"/>
            <w:szCs w:val="22"/>
          </w:rPr>
          <w:t>info@artsaccess.org.nz</w:t>
        </w:r>
      </w:hyperlink>
    </w:p>
    <w:p w14:paraId="02056A25" w14:textId="77777777" w:rsidR="00F51BA8" w:rsidRPr="00A3682D" w:rsidRDefault="00F51BA8" w:rsidP="00F51BA8">
      <w:pPr>
        <w:rPr>
          <w:rFonts w:ascii="Century Gothic" w:hAnsi="Century Gothic"/>
          <w:sz w:val="22"/>
          <w:szCs w:val="22"/>
        </w:rPr>
      </w:pPr>
      <w:r w:rsidRPr="00A3682D">
        <w:rPr>
          <w:rFonts w:ascii="Century Gothic" w:hAnsi="Century Gothic"/>
          <w:sz w:val="22"/>
          <w:szCs w:val="22"/>
        </w:rPr>
        <w:t xml:space="preserve">W: </w:t>
      </w:r>
      <w:hyperlink r:id="rId14" w:history="1">
        <w:r w:rsidRPr="00A3682D">
          <w:rPr>
            <w:rStyle w:val="Hyperlink"/>
            <w:rFonts w:ascii="Century Gothic" w:hAnsi="Century Gothic"/>
            <w:sz w:val="22"/>
            <w:szCs w:val="22"/>
          </w:rPr>
          <w:t>www.artsaccess.org.nz</w:t>
        </w:r>
      </w:hyperlink>
    </w:p>
    <w:p w14:paraId="24C5B23C" w14:textId="77777777" w:rsidR="00F51BA8" w:rsidRPr="00A3682D" w:rsidRDefault="00F51BA8" w:rsidP="00F51BA8">
      <w:pPr>
        <w:rPr>
          <w:rFonts w:ascii="Century Gothic" w:hAnsi="Century Gothic"/>
          <w:sz w:val="22"/>
          <w:szCs w:val="22"/>
        </w:rPr>
      </w:pPr>
    </w:p>
    <w:p w14:paraId="4F536264" w14:textId="77777777" w:rsidR="00F51BA8" w:rsidRPr="00A3682D" w:rsidRDefault="00F51BA8" w:rsidP="00F51BA8">
      <w:pPr>
        <w:rPr>
          <w:rFonts w:ascii="Century Gothic" w:hAnsi="Century Gothic"/>
          <w:sz w:val="22"/>
          <w:szCs w:val="22"/>
        </w:rPr>
      </w:pPr>
      <w:r w:rsidRPr="00A3682D">
        <w:rPr>
          <w:rFonts w:ascii="Century Gothic" w:hAnsi="Century Gothic"/>
          <w:sz w:val="22"/>
          <w:szCs w:val="22"/>
        </w:rPr>
        <w:t>Facebook /ArtsAccessAotearoa</w:t>
      </w:r>
    </w:p>
    <w:p w14:paraId="4CF288D1" w14:textId="77777777" w:rsidR="00F51BA8" w:rsidRPr="00A3682D" w:rsidRDefault="00F51BA8" w:rsidP="00F51BA8">
      <w:pPr>
        <w:rPr>
          <w:rFonts w:ascii="Century Gothic" w:hAnsi="Century Gothic"/>
          <w:sz w:val="22"/>
          <w:szCs w:val="22"/>
        </w:rPr>
      </w:pPr>
      <w:r w:rsidRPr="00A3682D">
        <w:rPr>
          <w:rFonts w:ascii="Century Gothic" w:hAnsi="Century Gothic"/>
          <w:sz w:val="22"/>
          <w:szCs w:val="22"/>
        </w:rPr>
        <w:t>Twitter @ArtsAccessNZ</w:t>
      </w:r>
    </w:p>
    <w:p w14:paraId="0F77A8BF" w14:textId="77777777" w:rsidR="00F51BA8" w:rsidRPr="00A3682D" w:rsidRDefault="00F51BA8" w:rsidP="00F51BA8">
      <w:pPr>
        <w:autoSpaceDE w:val="0"/>
        <w:autoSpaceDN w:val="0"/>
        <w:adjustRightInd w:val="0"/>
        <w:rPr>
          <w:rFonts w:ascii="Century Gothic" w:hAnsi="Century Gothic" w:cs="Arial"/>
          <w:bCs/>
          <w:szCs w:val="22"/>
        </w:rPr>
      </w:pPr>
      <w:r w:rsidRPr="00A3682D">
        <w:rPr>
          <w:rFonts w:ascii="Century Gothic" w:hAnsi="Century Gothic"/>
          <w:sz w:val="22"/>
          <w:szCs w:val="22"/>
        </w:rPr>
        <w:t>Instagram @</w:t>
      </w:r>
      <w:r w:rsidRPr="00A3682D">
        <w:rPr>
          <w:rFonts w:ascii="Century Gothic" w:hAnsi="Century Gothic" w:cs="Arial"/>
          <w:bCs/>
          <w:szCs w:val="22"/>
        </w:rPr>
        <w:t>arts_access_ aotearoa</w:t>
      </w:r>
    </w:p>
    <w:p w14:paraId="7C9173A9" w14:textId="77777777" w:rsidR="00F51BA8" w:rsidRPr="00A3682D" w:rsidRDefault="00F51BA8" w:rsidP="00F51BA8">
      <w:pPr>
        <w:rPr>
          <w:rFonts w:ascii="Century Gothic" w:hAnsi="Century Gothic"/>
          <w:sz w:val="22"/>
          <w:szCs w:val="22"/>
        </w:rPr>
      </w:pPr>
    </w:p>
    <w:p w14:paraId="730F1726" w14:textId="77777777" w:rsidR="00F51BA8" w:rsidRPr="00A3682D" w:rsidRDefault="00F51BA8" w:rsidP="00F51BA8">
      <w:pPr>
        <w:rPr>
          <w:rFonts w:ascii="Century Gothic" w:hAnsi="Century Gothic"/>
          <w:sz w:val="22"/>
          <w:szCs w:val="22"/>
        </w:rPr>
      </w:pPr>
      <w:r w:rsidRPr="00A3682D">
        <w:rPr>
          <w:rFonts w:ascii="Century Gothic" w:hAnsi="Century Gothic"/>
          <w:sz w:val="22"/>
          <w:szCs w:val="22"/>
        </w:rPr>
        <w:t>Design: Graphic Solutions Ltd</w:t>
      </w:r>
    </w:p>
    <w:p w14:paraId="24F7F748" w14:textId="77777777" w:rsidR="00F51BA8" w:rsidRPr="00A3682D" w:rsidRDefault="00F51BA8" w:rsidP="00F51BA8">
      <w:pPr>
        <w:rPr>
          <w:rStyle w:val="BookTitle"/>
          <w:rFonts w:cs="Arial"/>
        </w:rPr>
      </w:pPr>
      <w:r w:rsidRPr="00A3682D">
        <w:rPr>
          <w:rStyle w:val="BookTitle"/>
          <w:b w:val="0"/>
          <w:bCs w:val="0"/>
        </w:rPr>
        <w:br w:type="page"/>
      </w:r>
    </w:p>
    <w:p w14:paraId="6E8F75A1" w14:textId="611DEEE8" w:rsidR="00521ADB" w:rsidRPr="00A3682D" w:rsidRDefault="00521ADB" w:rsidP="00DB4DDC">
      <w:pPr>
        <w:rPr>
          <w:rFonts w:ascii="Century Gothic" w:hAnsi="Century Gothic"/>
          <w:b/>
          <w:bCs/>
          <w:sz w:val="40"/>
          <w:szCs w:val="40"/>
        </w:rPr>
      </w:pPr>
      <w:r w:rsidRPr="00A3682D">
        <w:rPr>
          <w:rFonts w:ascii="Century Gothic" w:hAnsi="Century Gothic"/>
          <w:b/>
          <w:bCs/>
          <w:sz w:val="40"/>
          <w:szCs w:val="40"/>
        </w:rPr>
        <w:lastRenderedPageBreak/>
        <w:t xml:space="preserve">Arts Access Aotearoa: </w:t>
      </w:r>
      <w:r w:rsidR="003B690F" w:rsidRPr="00A3682D">
        <w:rPr>
          <w:rFonts w:ascii="Century Gothic" w:hAnsi="Century Gothic"/>
          <w:b/>
          <w:bCs/>
          <w:sz w:val="40"/>
          <w:szCs w:val="40"/>
        </w:rPr>
        <w:t>a snapshot</w:t>
      </w:r>
    </w:p>
    <w:p w14:paraId="10A08A2B" w14:textId="450BE22F" w:rsidR="00935194" w:rsidRPr="00A3682D" w:rsidRDefault="00521ADB" w:rsidP="00DB4DDC">
      <w:pPr>
        <w:pStyle w:val="NormalWeb"/>
        <w:shd w:val="clear" w:color="auto" w:fill="FFFFFF"/>
        <w:spacing w:before="0" w:beforeAutospacing="0" w:after="0" w:afterAutospacing="0"/>
        <w:rPr>
          <w:rFonts w:cs="Helvetica"/>
          <w:color w:val="000000"/>
          <w:sz w:val="22"/>
          <w:szCs w:val="22"/>
          <w:lang w:val="en-NZ" w:eastAsia="en-NZ"/>
        </w:rPr>
      </w:pPr>
      <w:r w:rsidRPr="00A3682D">
        <w:rPr>
          <w:sz w:val="20"/>
          <w:szCs w:val="20"/>
          <w:lang w:val="en-NZ"/>
        </w:rPr>
        <w:br/>
      </w:r>
      <w:r w:rsidR="00935194" w:rsidRPr="00A3682D">
        <w:rPr>
          <w:rFonts w:cs="Helvetica"/>
          <w:color w:val="000000"/>
          <w:sz w:val="22"/>
          <w:szCs w:val="22"/>
          <w:lang w:val="en-NZ" w:eastAsia="en-NZ"/>
        </w:rPr>
        <w:t xml:space="preserve">Arts Access Aotearoa | Putanga Toi ki Aotearoa </w:t>
      </w:r>
      <w:r w:rsidR="00DB4DDC" w:rsidRPr="00A3682D">
        <w:rPr>
          <w:rFonts w:cs="Helvetica"/>
          <w:color w:val="000000"/>
          <w:sz w:val="22"/>
          <w:szCs w:val="22"/>
          <w:lang w:val="en-NZ" w:eastAsia="en-NZ"/>
        </w:rPr>
        <w:t>work</w:t>
      </w:r>
      <w:r w:rsidR="00454446" w:rsidRPr="00A3682D">
        <w:rPr>
          <w:rFonts w:cs="Helvetica"/>
          <w:color w:val="000000"/>
          <w:sz w:val="22"/>
          <w:szCs w:val="22"/>
          <w:lang w:val="en-NZ" w:eastAsia="en-NZ"/>
        </w:rPr>
        <w:t>s</w:t>
      </w:r>
      <w:r w:rsidR="00DB4DDC" w:rsidRPr="00A3682D">
        <w:rPr>
          <w:rFonts w:cs="Helvetica"/>
          <w:color w:val="000000"/>
          <w:sz w:val="22"/>
          <w:szCs w:val="22"/>
          <w:lang w:val="en-NZ" w:eastAsia="en-NZ"/>
        </w:rPr>
        <w:t xml:space="preserve"> in partnership to </w:t>
      </w:r>
      <w:r w:rsidR="00935194" w:rsidRPr="00A3682D">
        <w:rPr>
          <w:rFonts w:cs="Helvetica"/>
          <w:color w:val="000000"/>
          <w:sz w:val="22"/>
          <w:szCs w:val="22"/>
          <w:lang w:val="en-NZ" w:eastAsia="en-NZ"/>
        </w:rPr>
        <w:t xml:space="preserve">increase access to the arts for people </w:t>
      </w:r>
      <w:r w:rsidR="00DB4DDC" w:rsidRPr="00A3682D">
        <w:rPr>
          <w:rFonts w:cs="Helvetica"/>
          <w:color w:val="000000"/>
          <w:sz w:val="22"/>
          <w:szCs w:val="22"/>
          <w:lang w:val="en-NZ" w:eastAsia="en-NZ"/>
        </w:rPr>
        <w:t xml:space="preserve">in Aotearoa </w:t>
      </w:r>
      <w:r w:rsidR="00935194" w:rsidRPr="00A3682D">
        <w:rPr>
          <w:rFonts w:cs="Helvetica"/>
          <w:color w:val="000000"/>
          <w:sz w:val="22"/>
          <w:szCs w:val="22"/>
          <w:lang w:val="en-NZ" w:eastAsia="en-NZ"/>
        </w:rPr>
        <w:t xml:space="preserve">who experience barriers to participation as artists, performers, </w:t>
      </w:r>
      <w:r w:rsidR="00B5085F" w:rsidRPr="00A3682D">
        <w:rPr>
          <w:rFonts w:cs="Helvetica"/>
          <w:color w:val="000000"/>
          <w:sz w:val="22"/>
          <w:szCs w:val="22"/>
          <w:lang w:val="en-NZ" w:eastAsia="en-NZ"/>
        </w:rPr>
        <w:t xml:space="preserve">writers, </w:t>
      </w:r>
      <w:r w:rsidR="00935194" w:rsidRPr="00A3682D">
        <w:rPr>
          <w:rFonts w:cs="Helvetica"/>
          <w:color w:val="000000"/>
          <w:sz w:val="22"/>
          <w:szCs w:val="22"/>
          <w:lang w:val="en-NZ" w:eastAsia="en-NZ"/>
        </w:rPr>
        <w:t xml:space="preserve">audience members, and gallery and museum visitors. We do this by working </w:t>
      </w:r>
      <w:r w:rsidR="00B47CD9" w:rsidRPr="00A3682D">
        <w:rPr>
          <w:rFonts w:cs="Helvetica"/>
          <w:color w:val="000000"/>
          <w:sz w:val="22"/>
          <w:szCs w:val="22"/>
          <w:lang w:val="en-NZ" w:eastAsia="en-NZ"/>
        </w:rPr>
        <w:t xml:space="preserve">with </w:t>
      </w:r>
      <w:r w:rsidR="00454446" w:rsidRPr="00A3682D">
        <w:rPr>
          <w:rFonts w:cs="Helvetica"/>
          <w:color w:val="000000"/>
          <w:sz w:val="22"/>
          <w:szCs w:val="22"/>
          <w:lang w:val="en-NZ" w:eastAsia="en-NZ"/>
        </w:rPr>
        <w:t xml:space="preserve">people in </w:t>
      </w:r>
      <w:r w:rsidR="00935194" w:rsidRPr="00A3682D">
        <w:rPr>
          <w:rFonts w:cs="Helvetica"/>
          <w:color w:val="000000"/>
          <w:sz w:val="22"/>
          <w:szCs w:val="22"/>
          <w:lang w:val="en-NZ" w:eastAsia="en-NZ"/>
        </w:rPr>
        <w:t xml:space="preserve">the </w:t>
      </w:r>
      <w:r w:rsidR="00454446" w:rsidRPr="00A3682D">
        <w:rPr>
          <w:rFonts w:cs="Helvetica"/>
          <w:color w:val="000000"/>
          <w:sz w:val="22"/>
          <w:szCs w:val="22"/>
          <w:lang w:val="en-NZ" w:eastAsia="en-NZ"/>
        </w:rPr>
        <w:t>disabled</w:t>
      </w:r>
      <w:r w:rsidR="00935194" w:rsidRPr="00A3682D">
        <w:rPr>
          <w:rFonts w:cs="Helvetica"/>
          <w:color w:val="000000"/>
          <w:sz w:val="22"/>
          <w:szCs w:val="22"/>
          <w:lang w:val="en-NZ" w:eastAsia="en-NZ"/>
        </w:rPr>
        <w:t xml:space="preserve">, mental health and Deaf communities. We also work with the professional arts sector to improve access to Deaf and disabled </w:t>
      </w:r>
      <w:r w:rsidR="002F32BE" w:rsidRPr="00A3682D">
        <w:rPr>
          <w:rFonts w:cs="Helvetica"/>
          <w:color w:val="000000"/>
          <w:sz w:val="22"/>
          <w:szCs w:val="22"/>
          <w:lang w:val="en-NZ" w:eastAsia="en-NZ"/>
        </w:rPr>
        <w:t xml:space="preserve">artists and </w:t>
      </w:r>
      <w:r w:rsidR="00935194" w:rsidRPr="00A3682D">
        <w:rPr>
          <w:rFonts w:cs="Helvetica"/>
          <w:color w:val="000000"/>
          <w:sz w:val="22"/>
          <w:szCs w:val="22"/>
          <w:lang w:val="en-NZ" w:eastAsia="en-NZ"/>
        </w:rPr>
        <w:t>audiences.</w:t>
      </w:r>
    </w:p>
    <w:p w14:paraId="79E13DA7" w14:textId="77777777" w:rsidR="00935194" w:rsidRPr="00A3682D" w:rsidRDefault="00935194" w:rsidP="00DB4DDC">
      <w:pPr>
        <w:shd w:val="clear" w:color="auto" w:fill="FFFFFF"/>
        <w:rPr>
          <w:rFonts w:ascii="Century Gothic" w:hAnsi="Century Gothic" w:cs="Helvetica"/>
          <w:color w:val="000000"/>
          <w:sz w:val="22"/>
          <w:szCs w:val="22"/>
          <w:lang w:val="en-NZ" w:eastAsia="en-NZ"/>
        </w:rPr>
      </w:pPr>
    </w:p>
    <w:p w14:paraId="51072C0C" w14:textId="77777777" w:rsidR="00FC2BEA" w:rsidRPr="00A3682D" w:rsidRDefault="00935194" w:rsidP="00DB4DDC">
      <w:pPr>
        <w:shd w:val="clear" w:color="auto" w:fill="FFFFFF"/>
        <w:rPr>
          <w:rFonts w:ascii="Century Gothic" w:hAnsi="Century Gothic" w:cs="Helvetica"/>
          <w:color w:val="000000"/>
          <w:sz w:val="22"/>
          <w:szCs w:val="22"/>
          <w:lang w:val="en-NZ" w:eastAsia="en-NZ"/>
        </w:rPr>
      </w:pPr>
      <w:r w:rsidRPr="00A3682D">
        <w:rPr>
          <w:rFonts w:ascii="Century Gothic" w:hAnsi="Century Gothic" w:cs="Helvetica"/>
          <w:color w:val="000000"/>
          <w:sz w:val="22"/>
          <w:szCs w:val="22"/>
          <w:lang w:val="en-NZ" w:eastAsia="en-NZ"/>
        </w:rPr>
        <w:t>Arts Access Aotearoa provide</w:t>
      </w:r>
      <w:r w:rsidR="00FC2BEA" w:rsidRPr="00A3682D">
        <w:rPr>
          <w:rFonts w:ascii="Century Gothic" w:hAnsi="Century Gothic" w:cs="Helvetica"/>
          <w:color w:val="000000"/>
          <w:sz w:val="22"/>
          <w:szCs w:val="22"/>
          <w:lang w:val="en-NZ" w:eastAsia="en-NZ"/>
        </w:rPr>
        <w:t>s</w:t>
      </w:r>
      <w:r w:rsidRPr="00A3682D">
        <w:rPr>
          <w:rFonts w:ascii="Century Gothic" w:hAnsi="Century Gothic" w:cs="Helvetica"/>
          <w:color w:val="000000"/>
          <w:sz w:val="22"/>
          <w:szCs w:val="22"/>
          <w:lang w:val="en-NZ" w:eastAsia="en-NZ"/>
        </w:rPr>
        <w:t xml:space="preserve"> a national advisory an</w:t>
      </w:r>
      <w:r w:rsidR="00454446" w:rsidRPr="00A3682D">
        <w:rPr>
          <w:rFonts w:ascii="Century Gothic" w:hAnsi="Century Gothic" w:cs="Helvetica"/>
          <w:color w:val="000000"/>
          <w:sz w:val="22"/>
          <w:szCs w:val="22"/>
          <w:lang w:val="en-NZ" w:eastAsia="en-NZ"/>
        </w:rPr>
        <w:t xml:space="preserve">d advocacy service about accessibility and inclusion in </w:t>
      </w:r>
      <w:r w:rsidRPr="00A3682D">
        <w:rPr>
          <w:rFonts w:ascii="Century Gothic" w:hAnsi="Century Gothic" w:cs="Helvetica"/>
          <w:color w:val="000000"/>
          <w:sz w:val="22"/>
          <w:szCs w:val="22"/>
          <w:lang w:val="en-NZ" w:eastAsia="en-NZ"/>
        </w:rPr>
        <w:t>the arts. This includes providing information, resources and research through the Information</w:t>
      </w:r>
      <w:r w:rsidR="00B5085F" w:rsidRPr="00A3682D">
        <w:rPr>
          <w:rFonts w:ascii="Century Gothic" w:hAnsi="Century Gothic" w:cs="Helvetica"/>
          <w:color w:val="000000"/>
          <w:sz w:val="22"/>
          <w:szCs w:val="22"/>
          <w:lang w:val="en-NZ" w:eastAsia="en-NZ"/>
        </w:rPr>
        <w:t xml:space="preserve"> Hub</w:t>
      </w:r>
      <w:r w:rsidRPr="00A3682D">
        <w:rPr>
          <w:rFonts w:ascii="Century Gothic" w:hAnsi="Century Gothic" w:cs="Helvetica"/>
          <w:color w:val="000000"/>
          <w:sz w:val="22"/>
          <w:szCs w:val="22"/>
          <w:lang w:val="en-NZ" w:eastAsia="en-NZ"/>
        </w:rPr>
        <w:t>.</w:t>
      </w:r>
    </w:p>
    <w:p w14:paraId="1B31B648" w14:textId="77777777" w:rsidR="00935194" w:rsidRPr="00A3682D" w:rsidRDefault="00935194" w:rsidP="00DB4DDC">
      <w:pPr>
        <w:shd w:val="clear" w:color="auto" w:fill="FFFFFF"/>
        <w:rPr>
          <w:rFonts w:ascii="Century Gothic" w:hAnsi="Century Gothic" w:cs="Helvetica"/>
          <w:color w:val="000000"/>
          <w:sz w:val="22"/>
          <w:szCs w:val="22"/>
          <w:lang w:val="en-NZ" w:eastAsia="en-NZ"/>
        </w:rPr>
      </w:pPr>
      <w:r w:rsidRPr="00A3682D">
        <w:rPr>
          <w:rFonts w:ascii="Century Gothic" w:hAnsi="Century Gothic" w:cs="Helvetica"/>
          <w:color w:val="000000"/>
          <w:sz w:val="22"/>
          <w:szCs w:val="22"/>
          <w:lang w:val="en-NZ" w:eastAsia="en-NZ"/>
        </w:rPr>
        <w:t> </w:t>
      </w:r>
    </w:p>
    <w:p w14:paraId="5D2AAD8A" w14:textId="77777777" w:rsidR="00521ADB" w:rsidRPr="00A3682D" w:rsidRDefault="00935194" w:rsidP="00DB4DDC">
      <w:pPr>
        <w:shd w:val="clear" w:color="auto" w:fill="FFFFFF"/>
        <w:rPr>
          <w:rFonts w:ascii="Century Gothic" w:hAnsi="Century Gothic" w:cs="Helvetica"/>
          <w:color w:val="000000"/>
          <w:sz w:val="22"/>
          <w:szCs w:val="22"/>
          <w:lang w:val="en-NZ" w:eastAsia="en-NZ"/>
        </w:rPr>
      </w:pPr>
      <w:r w:rsidRPr="00A3682D">
        <w:rPr>
          <w:rFonts w:ascii="Century Gothic" w:hAnsi="Century Gothic" w:cs="Helvetica"/>
          <w:color w:val="000000"/>
          <w:sz w:val="22"/>
          <w:szCs w:val="22"/>
          <w:lang w:val="en-NZ" w:eastAsia="en-NZ"/>
        </w:rPr>
        <w:t xml:space="preserve">We advise </w:t>
      </w:r>
      <w:r w:rsidR="004579E6" w:rsidRPr="00A3682D">
        <w:rPr>
          <w:rFonts w:ascii="Century Gothic" w:hAnsi="Century Gothic" w:cs="Helvetica"/>
          <w:color w:val="000000"/>
          <w:sz w:val="22"/>
          <w:szCs w:val="22"/>
          <w:lang w:val="en-NZ" w:eastAsia="en-NZ"/>
        </w:rPr>
        <w:t xml:space="preserve">Ara Poutama Aotearoa </w:t>
      </w:r>
      <w:r w:rsidRPr="00A3682D">
        <w:rPr>
          <w:rFonts w:ascii="Century Gothic" w:hAnsi="Century Gothic" w:cs="Helvetica"/>
          <w:color w:val="000000"/>
          <w:sz w:val="22"/>
          <w:szCs w:val="22"/>
          <w:lang w:val="en-NZ" w:eastAsia="en-NZ"/>
        </w:rPr>
        <w:t>Department of Corrections on its arts programmes and activities, and advocate for the arts as a tool to support the rehabilitative process of prisoners and their reintegration back into the community on release.</w:t>
      </w:r>
    </w:p>
    <w:p w14:paraId="4950689D" w14:textId="77777777" w:rsidR="00DB4DDC" w:rsidRPr="00A3682D" w:rsidRDefault="00DB4DDC" w:rsidP="00DB4DDC">
      <w:pPr>
        <w:shd w:val="clear" w:color="auto" w:fill="FFFFFF"/>
        <w:rPr>
          <w:rFonts w:ascii="Century Gothic" w:hAnsi="Century Gothic"/>
        </w:rPr>
      </w:pPr>
    </w:p>
    <w:p w14:paraId="2CCA34F0" w14:textId="77777777" w:rsidR="00521ADB" w:rsidRPr="00A3682D" w:rsidRDefault="00521ADB" w:rsidP="00DB4DDC">
      <w:pPr>
        <w:pStyle w:val="Heading3"/>
        <w:spacing w:before="0" w:after="0"/>
      </w:pPr>
      <w:r w:rsidRPr="00A3682D">
        <w:t>Vision</w:t>
      </w:r>
    </w:p>
    <w:p w14:paraId="645DB639" w14:textId="77777777" w:rsidR="00521ADB" w:rsidRPr="00A3682D" w:rsidRDefault="00FC2BEA" w:rsidP="00DB4DDC">
      <w:pPr>
        <w:jc w:val="both"/>
        <w:rPr>
          <w:rFonts w:ascii="Century Gothic" w:hAnsi="Century Gothic" w:cs="Helvetica"/>
          <w:color w:val="000000"/>
          <w:sz w:val="22"/>
          <w:szCs w:val="22"/>
          <w:shd w:val="clear" w:color="auto" w:fill="FFFFFF"/>
        </w:rPr>
      </w:pPr>
      <w:r w:rsidRPr="00A3682D">
        <w:rPr>
          <w:rFonts w:ascii="Century Gothic" w:hAnsi="Century Gothic" w:cs="Helvetica"/>
          <w:color w:val="000000"/>
          <w:sz w:val="22"/>
          <w:szCs w:val="22"/>
          <w:shd w:val="clear" w:color="auto" w:fill="FFFFFF"/>
        </w:rPr>
        <w:t>All people in Aotearoa can access and participate in the arts.</w:t>
      </w:r>
    </w:p>
    <w:p w14:paraId="7A249D24" w14:textId="77777777" w:rsidR="00DB4DDC" w:rsidRPr="00A3682D" w:rsidRDefault="00DB4DDC" w:rsidP="00DB4DDC">
      <w:pPr>
        <w:jc w:val="both"/>
        <w:rPr>
          <w:rFonts w:ascii="Century Gothic" w:hAnsi="Century Gothic" w:cs="Helvetica"/>
          <w:color w:val="000000"/>
          <w:sz w:val="22"/>
          <w:szCs w:val="22"/>
          <w:shd w:val="clear" w:color="auto" w:fill="FFFFFF"/>
        </w:rPr>
      </w:pPr>
    </w:p>
    <w:p w14:paraId="69AD789E" w14:textId="77777777" w:rsidR="00521ADB" w:rsidRPr="00A3682D" w:rsidRDefault="00521ADB" w:rsidP="00DB4DDC">
      <w:pPr>
        <w:pStyle w:val="Heading3"/>
        <w:spacing w:before="0" w:after="0"/>
      </w:pPr>
      <w:r w:rsidRPr="00A3682D">
        <w:t>Purpose</w:t>
      </w:r>
    </w:p>
    <w:p w14:paraId="3EF9400E" w14:textId="77777777" w:rsidR="00521ADB" w:rsidRPr="00A3682D" w:rsidRDefault="00FC2BEA" w:rsidP="00DB4DDC">
      <w:pPr>
        <w:jc w:val="both"/>
        <w:rPr>
          <w:rFonts w:ascii="Century Gothic" w:hAnsi="Century Gothic" w:cs="Helvetica"/>
          <w:color w:val="000000"/>
          <w:sz w:val="22"/>
          <w:szCs w:val="22"/>
          <w:shd w:val="clear" w:color="auto" w:fill="FFFFFF"/>
        </w:rPr>
      </w:pPr>
      <w:r w:rsidRPr="00A3682D">
        <w:rPr>
          <w:rFonts w:ascii="Century Gothic" w:hAnsi="Century Gothic" w:cs="Helvetica"/>
          <w:color w:val="000000"/>
          <w:sz w:val="22"/>
          <w:szCs w:val="22"/>
          <w:shd w:val="clear" w:color="auto" w:fill="FFFFFF"/>
        </w:rPr>
        <w:t>Arts Access Aotearoa works in partnership to increase access to the arts for people in Aotearoa who experience barriers to participation.</w:t>
      </w:r>
    </w:p>
    <w:p w14:paraId="7B1B402F" w14:textId="77777777" w:rsidR="00DB4DDC" w:rsidRPr="00A3682D" w:rsidRDefault="00DB4DDC" w:rsidP="00DB4DDC">
      <w:pPr>
        <w:jc w:val="both"/>
        <w:rPr>
          <w:rFonts w:ascii="Century Gothic" w:hAnsi="Century Gothic" w:cs="Helvetica"/>
          <w:color w:val="000000"/>
          <w:sz w:val="22"/>
          <w:szCs w:val="22"/>
          <w:shd w:val="clear" w:color="auto" w:fill="FFFFFF"/>
        </w:rPr>
      </w:pPr>
    </w:p>
    <w:p w14:paraId="5F7A48E1" w14:textId="77777777" w:rsidR="00521ADB" w:rsidRPr="00A3682D" w:rsidRDefault="00521ADB" w:rsidP="00DB4DDC">
      <w:pPr>
        <w:pStyle w:val="Heading3"/>
        <w:spacing w:before="0" w:after="0"/>
      </w:pPr>
      <w:r w:rsidRPr="00A3682D">
        <w:t>Values</w:t>
      </w:r>
    </w:p>
    <w:p w14:paraId="714AB8AD" w14:textId="77777777" w:rsidR="006C08F5" w:rsidRPr="00A3682D" w:rsidRDefault="006C08F5" w:rsidP="00DB4DDC">
      <w:pPr>
        <w:pStyle w:val="NormalWeb"/>
        <w:shd w:val="clear" w:color="auto" w:fill="FFFFFF"/>
        <w:spacing w:before="0" w:beforeAutospacing="0" w:after="0" w:afterAutospacing="0"/>
        <w:rPr>
          <w:rFonts w:cs="Helvetica"/>
          <w:color w:val="000000"/>
          <w:sz w:val="22"/>
          <w:szCs w:val="22"/>
        </w:rPr>
      </w:pPr>
      <w:r w:rsidRPr="00A3682D">
        <w:rPr>
          <w:rFonts w:cs="Helvetica"/>
          <w:color w:val="000000"/>
          <w:sz w:val="22"/>
          <w:szCs w:val="22"/>
        </w:rPr>
        <w:t>Arts Access Aotearoa provides its service believing in these values:</w:t>
      </w:r>
    </w:p>
    <w:p w14:paraId="5A9BB5FD" w14:textId="77777777" w:rsidR="006C08F5" w:rsidRPr="00A3682D" w:rsidRDefault="006C08F5" w:rsidP="00DB4DDC">
      <w:pPr>
        <w:numPr>
          <w:ilvl w:val="0"/>
          <w:numId w:val="9"/>
        </w:numPr>
        <w:shd w:val="clear" w:color="auto" w:fill="FFFFFF"/>
        <w:ind w:left="714" w:hanging="357"/>
        <w:rPr>
          <w:rFonts w:ascii="Century Gothic" w:hAnsi="Century Gothic" w:cs="Helvetica"/>
          <w:color w:val="000000"/>
          <w:sz w:val="22"/>
          <w:szCs w:val="22"/>
        </w:rPr>
      </w:pPr>
      <w:r w:rsidRPr="00A3682D">
        <w:rPr>
          <w:rFonts w:ascii="Century Gothic" w:hAnsi="Century Gothic" w:cs="Helvetica"/>
          <w:color w:val="000000"/>
          <w:sz w:val="22"/>
          <w:szCs w:val="22"/>
        </w:rPr>
        <w:t>Accessibility and inclusion in the arts, respect and kindness in our undertakings for and with all people</w:t>
      </w:r>
    </w:p>
    <w:p w14:paraId="22A18F8A" w14:textId="77777777" w:rsidR="006C08F5" w:rsidRPr="00A3682D" w:rsidRDefault="006C08F5" w:rsidP="00DB4DDC">
      <w:pPr>
        <w:numPr>
          <w:ilvl w:val="0"/>
          <w:numId w:val="9"/>
        </w:numPr>
        <w:shd w:val="clear" w:color="auto" w:fill="FFFFFF"/>
        <w:ind w:left="714" w:hanging="357"/>
        <w:rPr>
          <w:rFonts w:ascii="Century Gothic" w:hAnsi="Century Gothic" w:cs="Helvetica"/>
          <w:color w:val="000000"/>
          <w:sz w:val="22"/>
          <w:szCs w:val="22"/>
        </w:rPr>
      </w:pPr>
      <w:r w:rsidRPr="00A3682D">
        <w:rPr>
          <w:rFonts w:ascii="Century Gothic" w:hAnsi="Century Gothic" w:cs="Helvetica"/>
          <w:color w:val="000000"/>
          <w:sz w:val="22"/>
          <w:szCs w:val="22"/>
        </w:rPr>
        <w:t xml:space="preserve">Arts Access Aotearoa recognises the importance of Te Tiriti o Waitangi to </w:t>
      </w:r>
      <w:r w:rsidR="00176E3E" w:rsidRPr="00A3682D">
        <w:rPr>
          <w:rFonts w:ascii="Century Gothic" w:hAnsi="Century Gothic" w:cs="Helvetica"/>
          <w:color w:val="000000"/>
          <w:sz w:val="22"/>
          <w:szCs w:val="22"/>
        </w:rPr>
        <w:t xml:space="preserve">its </w:t>
      </w:r>
      <w:r w:rsidRPr="00A3682D">
        <w:rPr>
          <w:rFonts w:ascii="Century Gothic" w:hAnsi="Century Gothic" w:cs="Helvetica"/>
          <w:color w:val="000000"/>
          <w:sz w:val="22"/>
          <w:szCs w:val="22"/>
        </w:rPr>
        <w:t xml:space="preserve">kaupapa, with due regard for </w:t>
      </w:r>
      <w:r w:rsidR="00176E3E" w:rsidRPr="00A3682D">
        <w:rPr>
          <w:rFonts w:ascii="Century Gothic" w:hAnsi="Century Gothic" w:cs="Helvetica"/>
          <w:color w:val="000000"/>
          <w:sz w:val="22"/>
          <w:szCs w:val="22"/>
        </w:rPr>
        <w:t xml:space="preserve">Te Tiriti’s </w:t>
      </w:r>
      <w:r w:rsidRPr="00A3682D">
        <w:rPr>
          <w:rFonts w:ascii="Century Gothic" w:hAnsi="Century Gothic" w:cs="Helvetica"/>
          <w:color w:val="000000"/>
          <w:sz w:val="22"/>
          <w:szCs w:val="22"/>
        </w:rPr>
        <w:t>articles and principles.</w:t>
      </w:r>
      <w:r w:rsidRPr="00A3682D">
        <w:rPr>
          <w:rFonts w:ascii="Century Gothic" w:hAnsi="Century Gothic" w:cs="Helvetica"/>
          <w:color w:val="000000"/>
          <w:sz w:val="22"/>
          <w:szCs w:val="22"/>
        </w:rPr>
        <w:br/>
      </w:r>
    </w:p>
    <w:p w14:paraId="2B0C78CD" w14:textId="77777777" w:rsidR="006C08F5" w:rsidRPr="00A3682D" w:rsidRDefault="006C08F5" w:rsidP="00DB4DDC">
      <w:pPr>
        <w:pStyle w:val="NormalWeb"/>
        <w:shd w:val="clear" w:color="auto" w:fill="FFFFFF"/>
        <w:spacing w:before="0" w:beforeAutospacing="0" w:after="0" w:afterAutospacing="0"/>
        <w:rPr>
          <w:rFonts w:cs="Helvetica"/>
          <w:color w:val="000000"/>
          <w:sz w:val="22"/>
          <w:szCs w:val="22"/>
        </w:rPr>
      </w:pPr>
      <w:r w:rsidRPr="00A3682D">
        <w:rPr>
          <w:rFonts w:cs="Helvetica"/>
          <w:color w:val="000000"/>
          <w:sz w:val="22"/>
          <w:szCs w:val="22"/>
        </w:rPr>
        <w:t>This recognition is reflected in the following values that underpin its work:</w:t>
      </w:r>
    </w:p>
    <w:p w14:paraId="188317E2" w14:textId="77777777" w:rsidR="006C08F5" w:rsidRPr="00A3682D" w:rsidRDefault="006C08F5" w:rsidP="00DB4DDC">
      <w:pPr>
        <w:numPr>
          <w:ilvl w:val="0"/>
          <w:numId w:val="10"/>
        </w:numPr>
        <w:shd w:val="clear" w:color="auto" w:fill="FFFFFF"/>
        <w:rPr>
          <w:rFonts w:ascii="Century Gothic" w:hAnsi="Century Gothic" w:cs="Helvetica"/>
          <w:color w:val="000000"/>
          <w:sz w:val="22"/>
          <w:szCs w:val="22"/>
        </w:rPr>
      </w:pPr>
      <w:r w:rsidRPr="00A3682D">
        <w:rPr>
          <w:rFonts w:ascii="Century Gothic" w:hAnsi="Century Gothic" w:cs="Helvetica"/>
          <w:color w:val="000000"/>
          <w:sz w:val="22"/>
          <w:szCs w:val="22"/>
        </w:rPr>
        <w:t xml:space="preserve">Mōhiotanga </w:t>
      </w:r>
      <w:r w:rsidR="00060B4C" w:rsidRPr="00A3682D">
        <w:rPr>
          <w:rFonts w:ascii="Century Gothic" w:hAnsi="Century Gothic" w:cs="Helvetica"/>
          <w:color w:val="000000"/>
          <w:sz w:val="22"/>
          <w:szCs w:val="22"/>
        </w:rPr>
        <w:t>–</w:t>
      </w:r>
      <w:r w:rsidRPr="00A3682D">
        <w:rPr>
          <w:rFonts w:ascii="Century Gothic" w:hAnsi="Century Gothic" w:cs="Helvetica"/>
          <w:color w:val="000000"/>
          <w:sz w:val="22"/>
          <w:szCs w:val="22"/>
        </w:rPr>
        <w:t xml:space="preserve"> seeking understanding and </w:t>
      </w:r>
      <w:proofErr w:type="gramStart"/>
      <w:r w:rsidRPr="00A3682D">
        <w:rPr>
          <w:rFonts w:ascii="Century Gothic" w:hAnsi="Century Gothic" w:cs="Helvetica"/>
          <w:color w:val="000000"/>
          <w:sz w:val="22"/>
          <w:szCs w:val="22"/>
        </w:rPr>
        <w:t>awareness</w:t>
      </w:r>
      <w:proofErr w:type="gramEnd"/>
    </w:p>
    <w:p w14:paraId="7837F08C" w14:textId="77777777" w:rsidR="006C08F5" w:rsidRPr="00A3682D" w:rsidRDefault="006C08F5" w:rsidP="00DB4DDC">
      <w:pPr>
        <w:numPr>
          <w:ilvl w:val="0"/>
          <w:numId w:val="10"/>
        </w:numPr>
        <w:shd w:val="clear" w:color="auto" w:fill="FFFFFF"/>
        <w:rPr>
          <w:rFonts w:ascii="Century Gothic" w:hAnsi="Century Gothic" w:cs="Helvetica"/>
          <w:color w:val="000000"/>
          <w:sz w:val="22"/>
          <w:szCs w:val="22"/>
        </w:rPr>
      </w:pPr>
      <w:r w:rsidRPr="00A3682D">
        <w:rPr>
          <w:rFonts w:ascii="Century Gothic" w:hAnsi="Century Gothic" w:cs="Helvetica"/>
          <w:color w:val="000000"/>
          <w:sz w:val="22"/>
          <w:szCs w:val="22"/>
        </w:rPr>
        <w:t xml:space="preserve">Rangatiratanga – respecting the mana of </w:t>
      </w:r>
      <w:proofErr w:type="gramStart"/>
      <w:r w:rsidRPr="00A3682D">
        <w:rPr>
          <w:rFonts w:ascii="Century Gothic" w:hAnsi="Century Gothic" w:cs="Helvetica"/>
          <w:color w:val="000000"/>
          <w:sz w:val="22"/>
          <w:szCs w:val="22"/>
        </w:rPr>
        <w:t>others</w:t>
      </w:r>
      <w:proofErr w:type="gramEnd"/>
    </w:p>
    <w:p w14:paraId="15141496" w14:textId="77777777" w:rsidR="006C08F5" w:rsidRPr="00A3682D" w:rsidRDefault="006C08F5" w:rsidP="00DB4DDC">
      <w:pPr>
        <w:numPr>
          <w:ilvl w:val="0"/>
          <w:numId w:val="10"/>
        </w:numPr>
        <w:shd w:val="clear" w:color="auto" w:fill="FFFFFF"/>
        <w:rPr>
          <w:rFonts w:ascii="Century Gothic" w:hAnsi="Century Gothic" w:cs="Helvetica"/>
          <w:color w:val="000000"/>
          <w:sz w:val="22"/>
          <w:szCs w:val="22"/>
        </w:rPr>
      </w:pPr>
      <w:r w:rsidRPr="00A3682D">
        <w:rPr>
          <w:rFonts w:ascii="Century Gothic" w:hAnsi="Century Gothic" w:cs="Helvetica"/>
          <w:color w:val="000000"/>
          <w:sz w:val="22"/>
          <w:szCs w:val="22"/>
        </w:rPr>
        <w:t xml:space="preserve">Whanaungatanga – appreciating the value of relationships and </w:t>
      </w:r>
      <w:proofErr w:type="gramStart"/>
      <w:r w:rsidRPr="00A3682D">
        <w:rPr>
          <w:rFonts w:ascii="Century Gothic" w:hAnsi="Century Gothic" w:cs="Helvetica"/>
          <w:color w:val="000000"/>
          <w:sz w:val="22"/>
          <w:szCs w:val="22"/>
        </w:rPr>
        <w:t>partnerships</w:t>
      </w:r>
      <w:proofErr w:type="gramEnd"/>
    </w:p>
    <w:p w14:paraId="3E667D5C" w14:textId="77777777" w:rsidR="006C08F5" w:rsidRPr="00A3682D" w:rsidRDefault="006C08F5" w:rsidP="00DB4DDC">
      <w:pPr>
        <w:numPr>
          <w:ilvl w:val="0"/>
          <w:numId w:val="10"/>
        </w:numPr>
        <w:shd w:val="clear" w:color="auto" w:fill="FFFFFF"/>
        <w:rPr>
          <w:rFonts w:ascii="Century Gothic" w:hAnsi="Century Gothic" w:cs="Helvetica"/>
          <w:color w:val="000000"/>
          <w:sz w:val="22"/>
          <w:szCs w:val="22"/>
        </w:rPr>
      </w:pPr>
      <w:r w:rsidRPr="00A3682D">
        <w:rPr>
          <w:rFonts w:ascii="Century Gothic" w:hAnsi="Century Gothic" w:cs="Helvetica"/>
          <w:color w:val="000000"/>
          <w:sz w:val="22"/>
          <w:szCs w:val="22"/>
        </w:rPr>
        <w:t xml:space="preserve">Kotahitanga – working in harmony to achieve common purpose and shared </w:t>
      </w:r>
      <w:proofErr w:type="gramStart"/>
      <w:r w:rsidRPr="00A3682D">
        <w:rPr>
          <w:rFonts w:ascii="Century Gothic" w:hAnsi="Century Gothic" w:cs="Helvetica"/>
          <w:color w:val="000000"/>
          <w:sz w:val="22"/>
          <w:szCs w:val="22"/>
        </w:rPr>
        <w:t>vision</w:t>
      </w:r>
      <w:proofErr w:type="gramEnd"/>
    </w:p>
    <w:p w14:paraId="7CE3F51B" w14:textId="77777777" w:rsidR="006C08F5" w:rsidRPr="00A3682D" w:rsidRDefault="006C08F5" w:rsidP="00DB4DDC">
      <w:pPr>
        <w:numPr>
          <w:ilvl w:val="0"/>
          <w:numId w:val="10"/>
        </w:numPr>
        <w:shd w:val="clear" w:color="auto" w:fill="FFFFFF"/>
        <w:rPr>
          <w:rFonts w:ascii="Century Gothic" w:hAnsi="Century Gothic" w:cs="Helvetica"/>
          <w:color w:val="000000"/>
          <w:sz w:val="22"/>
          <w:szCs w:val="22"/>
        </w:rPr>
      </w:pPr>
      <w:r w:rsidRPr="00A3682D">
        <w:rPr>
          <w:rFonts w:ascii="Century Gothic" w:hAnsi="Century Gothic" w:cs="Helvetica"/>
          <w:color w:val="000000"/>
          <w:sz w:val="22"/>
          <w:szCs w:val="22"/>
        </w:rPr>
        <w:t>Kaitiakitanga – service to others and nurturing leadership within others.</w:t>
      </w:r>
    </w:p>
    <w:p w14:paraId="503EFFF9" w14:textId="77777777" w:rsidR="00DB4DDC" w:rsidRPr="00A3682D" w:rsidRDefault="00DB4DDC" w:rsidP="00DB4DDC">
      <w:pPr>
        <w:pStyle w:val="Heading3"/>
        <w:spacing w:before="0" w:after="0"/>
      </w:pPr>
    </w:p>
    <w:p w14:paraId="1BEED458" w14:textId="77777777" w:rsidR="00FF79A7" w:rsidRPr="00A3682D" w:rsidRDefault="00FF79A7" w:rsidP="00DB4DDC">
      <w:pPr>
        <w:rPr>
          <w:rStyle w:val="BookTitle"/>
        </w:rPr>
      </w:pPr>
    </w:p>
    <w:p w14:paraId="52C04F1C" w14:textId="0DC619D0" w:rsidR="00A12AE6" w:rsidRPr="00A3682D" w:rsidRDefault="00A12AE6" w:rsidP="00182D61">
      <w:pPr>
        <w:pStyle w:val="Heading3"/>
        <w:rPr>
          <w:rStyle w:val="BookTitle"/>
          <w:b/>
          <w:bCs/>
          <w:sz w:val="40"/>
        </w:rPr>
      </w:pPr>
      <w:bookmarkStart w:id="2" w:name="_Hlk100134214"/>
      <w:bookmarkStart w:id="3" w:name="_Hlk66371205"/>
      <w:r w:rsidRPr="00A3682D">
        <w:rPr>
          <w:rStyle w:val="BookTitle"/>
          <w:b/>
          <w:bCs/>
          <w:sz w:val="40"/>
        </w:rPr>
        <w:t xml:space="preserve">Investing </w:t>
      </w:r>
      <w:r w:rsidR="00477600" w:rsidRPr="00A3682D">
        <w:rPr>
          <w:rStyle w:val="BookTitle"/>
          <w:b/>
          <w:bCs/>
          <w:sz w:val="40"/>
        </w:rPr>
        <w:t>in the arts for ever</w:t>
      </w:r>
      <w:r w:rsidR="00645894" w:rsidRPr="00A3682D">
        <w:rPr>
          <w:rStyle w:val="BookTitle"/>
          <w:b/>
          <w:bCs/>
          <w:sz w:val="40"/>
        </w:rPr>
        <w:t>yone in Aotearoa</w:t>
      </w:r>
    </w:p>
    <w:p w14:paraId="51F00F9A" w14:textId="5B12D660" w:rsidR="00182D61" w:rsidRPr="00A3682D" w:rsidRDefault="00182D61" w:rsidP="00182D61">
      <w:pPr>
        <w:pStyle w:val="Heading3"/>
      </w:pPr>
      <w:r w:rsidRPr="00A3682D">
        <w:t>Chair and Executive Director’s report on 202</w:t>
      </w:r>
      <w:r w:rsidR="00A12AE6" w:rsidRPr="00A3682D">
        <w:t>2</w:t>
      </w:r>
    </w:p>
    <w:p w14:paraId="1412E6FE" w14:textId="219B0321" w:rsidR="000B26B0" w:rsidRPr="00A3682D" w:rsidRDefault="000B26B0" w:rsidP="000B26B0">
      <w:pPr>
        <w:pStyle w:val="NormalWeb"/>
        <w:shd w:val="clear" w:color="auto" w:fill="FFFFFF"/>
        <w:spacing w:before="0" w:beforeAutospacing="0"/>
        <w:rPr>
          <w:rFonts w:cs="Helvetica"/>
          <w:color w:val="000000"/>
          <w:sz w:val="22"/>
          <w:szCs w:val="22"/>
        </w:rPr>
      </w:pPr>
      <w:r w:rsidRPr="00A3682D">
        <w:rPr>
          <w:rFonts w:cs="Helvetica"/>
          <w:color w:val="000000"/>
          <w:sz w:val="22"/>
          <w:szCs w:val="22"/>
        </w:rPr>
        <w:br/>
        <w:t>“If we’re going to make a go of Aotearoa Inc in the bottom of the South Pacific, with all the problems that now confront us, all the friction of multiple cultures, of plural political perspectives, of a planet in deep trouble thanks to us, I believe the arts will be the torch that shines the way.”</w:t>
      </w:r>
    </w:p>
    <w:p w14:paraId="34345EB6" w14:textId="7A1594F0" w:rsidR="000B26B0" w:rsidRPr="00A3682D" w:rsidRDefault="000B26B0" w:rsidP="000B26B0">
      <w:pPr>
        <w:pStyle w:val="NormalWeb"/>
        <w:shd w:val="clear" w:color="auto" w:fill="FFFFFF"/>
        <w:spacing w:before="0" w:beforeAutospacing="0"/>
        <w:rPr>
          <w:rFonts w:cs="Helvetica"/>
          <w:color w:val="000000"/>
          <w:sz w:val="22"/>
          <w:szCs w:val="22"/>
        </w:rPr>
      </w:pPr>
      <w:r w:rsidRPr="00A3682D">
        <w:rPr>
          <w:rFonts w:cs="Helvetica"/>
          <w:color w:val="000000"/>
          <w:sz w:val="22"/>
          <w:szCs w:val="22"/>
          <w:shd w:val="clear" w:color="auto" w:fill="FFFFFF"/>
        </w:rPr>
        <w:lastRenderedPageBreak/>
        <w:t xml:space="preserve">This powerful call was expressed by Justice Joe Williams at the opening of </w:t>
      </w:r>
      <w:hyperlink r:id="rId15" w:history="1">
        <w:r w:rsidRPr="00A3682D">
          <w:rPr>
            <w:rStyle w:val="Hyperlink"/>
            <w:rFonts w:cs="Helvetica"/>
            <w:sz w:val="22"/>
            <w:szCs w:val="22"/>
            <w:shd w:val="clear" w:color="auto" w:fill="FFFFFF"/>
          </w:rPr>
          <w:t>Ngā Wāhi Auaha Creative Spaces Conference 2022</w:t>
        </w:r>
      </w:hyperlink>
      <w:r w:rsidRPr="00A3682D">
        <w:rPr>
          <w:rFonts w:cs="Helvetica"/>
          <w:color w:val="000000"/>
          <w:sz w:val="22"/>
          <w:szCs w:val="22"/>
          <w:shd w:val="clear" w:color="auto" w:fill="FFFFFF"/>
        </w:rPr>
        <w:t xml:space="preserve"> on 1 November. Justice Joe Williams – also a musician – spoke about the role of art </w:t>
      </w:r>
      <w:r w:rsidR="001A37A4" w:rsidRPr="00A3682D">
        <w:rPr>
          <w:rFonts w:cs="Helvetica"/>
          <w:color w:val="000000"/>
          <w:sz w:val="22"/>
          <w:szCs w:val="22"/>
          <w:shd w:val="clear" w:color="auto" w:fill="FFFFFF"/>
        </w:rPr>
        <w:t>in driving</w:t>
      </w:r>
      <w:r w:rsidRPr="00A3682D">
        <w:rPr>
          <w:rFonts w:cs="Helvetica"/>
          <w:color w:val="000000"/>
          <w:sz w:val="22"/>
          <w:szCs w:val="22"/>
          <w:shd w:val="clear" w:color="auto" w:fill="FFFFFF"/>
        </w:rPr>
        <w:t xml:space="preserve"> social change. </w:t>
      </w:r>
      <w:r w:rsidRPr="00A3682D">
        <w:rPr>
          <w:rFonts w:cs="Helvetica"/>
          <w:color w:val="000000"/>
          <w:sz w:val="22"/>
          <w:szCs w:val="22"/>
        </w:rPr>
        <w:t>He described the arts as a pill to invoke empathy and said that no community could survive without empathy. “It’s the glue that binds us together.”</w:t>
      </w:r>
    </w:p>
    <w:p w14:paraId="58224E0C" w14:textId="08BAA584" w:rsidR="000B26B0" w:rsidRPr="00A3682D" w:rsidRDefault="000B26B0" w:rsidP="000B26B0">
      <w:pPr>
        <w:pStyle w:val="NormalWeb"/>
        <w:shd w:val="clear" w:color="auto" w:fill="FFFFFF"/>
        <w:spacing w:before="0" w:beforeAutospacing="0"/>
        <w:rPr>
          <w:rFonts w:cs="Helvetica"/>
          <w:color w:val="000000"/>
          <w:sz w:val="22"/>
          <w:szCs w:val="22"/>
        </w:rPr>
      </w:pPr>
      <w:r w:rsidRPr="00A3682D">
        <w:rPr>
          <w:rFonts w:cs="Helvetica"/>
          <w:color w:val="000000"/>
          <w:sz w:val="22"/>
          <w:szCs w:val="22"/>
        </w:rPr>
        <w:t xml:space="preserve">Given the multiple social and economic benefits of the arts in Aotearoa New Zealand, it’s essential that our artists, performers, filmmakers and writers receive adequate and sustained funding to make art that gives us hope; illuminates our past, present and future; challenges our thinking; inspires empathy </w:t>
      </w:r>
      <w:r w:rsidR="00FC2EAF" w:rsidRPr="00A3682D">
        <w:rPr>
          <w:rFonts w:cs="Helvetica"/>
          <w:color w:val="000000"/>
          <w:sz w:val="22"/>
          <w:szCs w:val="22"/>
        </w:rPr>
        <w:t>–</w:t>
      </w:r>
      <w:r w:rsidRPr="00A3682D">
        <w:rPr>
          <w:rFonts w:cs="Helvetica"/>
          <w:color w:val="000000"/>
          <w:sz w:val="22"/>
          <w:szCs w:val="22"/>
        </w:rPr>
        <w:t> and, indeed, binds us together.</w:t>
      </w:r>
    </w:p>
    <w:p w14:paraId="37190BB6" w14:textId="0B5D148E" w:rsidR="000B26B0" w:rsidRPr="00A3682D" w:rsidRDefault="000B26B0" w:rsidP="000B26B0">
      <w:pPr>
        <w:pStyle w:val="NormalWeb"/>
        <w:shd w:val="clear" w:color="auto" w:fill="FFFFFF"/>
        <w:spacing w:before="0" w:beforeAutospacing="0"/>
        <w:rPr>
          <w:rFonts w:cs="Helvetica"/>
          <w:color w:val="000000"/>
          <w:sz w:val="22"/>
          <w:szCs w:val="22"/>
          <w:shd w:val="clear" w:color="auto" w:fill="FFFFFF"/>
        </w:rPr>
      </w:pPr>
      <w:r w:rsidRPr="00A3682D">
        <w:rPr>
          <w:rFonts w:cs="Helvetica"/>
          <w:color w:val="000000"/>
          <w:sz w:val="22"/>
          <w:szCs w:val="22"/>
          <w:shd w:val="clear" w:color="auto" w:fill="FFFFFF"/>
        </w:rPr>
        <w:t xml:space="preserve">Funding for the arts comes from various sectors: central and local government, sponsorships, philanthropic trusts and gaming trusts. In these challenging economic times, the Government </w:t>
      </w:r>
      <w:r w:rsidR="00FC2EAF" w:rsidRPr="00A3682D">
        <w:rPr>
          <w:rFonts w:cs="Helvetica"/>
          <w:color w:val="000000"/>
          <w:sz w:val="22"/>
          <w:szCs w:val="22"/>
          <w:shd w:val="clear" w:color="auto" w:fill="FFFFFF"/>
        </w:rPr>
        <w:t>s</w:t>
      </w:r>
      <w:r w:rsidRPr="00A3682D">
        <w:rPr>
          <w:rFonts w:cs="Helvetica"/>
          <w:color w:val="000000"/>
          <w:sz w:val="22"/>
          <w:szCs w:val="22"/>
          <w:shd w:val="clear" w:color="auto" w:fill="FFFFFF"/>
        </w:rPr>
        <w:t>upported the arts sector with additional funding to Creative New Zealand and Manatū Taonga Ministry for Culture and Heritage.</w:t>
      </w:r>
    </w:p>
    <w:p w14:paraId="56E3076D" w14:textId="77777777" w:rsidR="000B26B0" w:rsidRPr="00A3682D" w:rsidRDefault="000B26B0" w:rsidP="000B26B0">
      <w:pPr>
        <w:pStyle w:val="NormalWeb"/>
        <w:shd w:val="clear" w:color="auto" w:fill="FFFFFF"/>
        <w:spacing w:before="0" w:beforeAutospacing="0"/>
        <w:rPr>
          <w:rFonts w:cs="Helvetica"/>
          <w:color w:val="000000"/>
          <w:sz w:val="22"/>
          <w:szCs w:val="22"/>
          <w:shd w:val="clear" w:color="auto" w:fill="FFFFFF"/>
        </w:rPr>
      </w:pPr>
      <w:r w:rsidRPr="00A3682D">
        <w:rPr>
          <w:rFonts w:cs="Helvetica"/>
          <w:color w:val="000000"/>
          <w:sz w:val="22"/>
          <w:szCs w:val="22"/>
          <w:shd w:val="clear" w:color="auto" w:fill="FFFFFF"/>
        </w:rPr>
        <w:t>Local councils are – and should be – key players in funding the diverse arts and cultural organisations that enhance their community’s brand and attract visitors; foster the mental health and wellbeing of their citizens; and encourage social cohesion and optimism.</w:t>
      </w:r>
    </w:p>
    <w:p w14:paraId="5B6FDA91" w14:textId="4021CE88" w:rsidR="000B26B0" w:rsidRPr="00A3682D" w:rsidRDefault="000B26B0" w:rsidP="000B26B0">
      <w:pPr>
        <w:pStyle w:val="NormalWeb"/>
        <w:shd w:val="clear" w:color="auto" w:fill="FFFFFF"/>
        <w:spacing w:before="0" w:beforeAutospacing="0"/>
        <w:rPr>
          <w:rFonts w:cs="Helvetica"/>
          <w:color w:val="000000"/>
          <w:sz w:val="22"/>
          <w:szCs w:val="22"/>
          <w:shd w:val="clear" w:color="auto" w:fill="FFFFFF"/>
        </w:rPr>
      </w:pPr>
      <w:r w:rsidRPr="00A3682D">
        <w:rPr>
          <w:rFonts w:cs="Helvetica"/>
          <w:b/>
          <w:bCs/>
          <w:color w:val="000000"/>
          <w:sz w:val="22"/>
          <w:szCs w:val="22"/>
          <w:shd w:val="clear" w:color="auto" w:fill="FFFFFF"/>
        </w:rPr>
        <w:t>Investing in artists’ practice</w:t>
      </w:r>
      <w:r w:rsidRPr="00A3682D">
        <w:rPr>
          <w:rFonts w:cs="Helvetica"/>
          <w:b/>
          <w:bCs/>
          <w:color w:val="000000"/>
          <w:sz w:val="22"/>
          <w:szCs w:val="22"/>
          <w:shd w:val="clear" w:color="auto" w:fill="FFFFFF"/>
        </w:rPr>
        <w:br/>
      </w:r>
      <w:r w:rsidRPr="00A3682D">
        <w:rPr>
          <w:rFonts w:cs="Helvetica"/>
          <w:color w:val="000000"/>
          <w:sz w:val="22"/>
          <w:szCs w:val="22"/>
          <w:shd w:val="clear" w:color="auto" w:fill="FFFFFF"/>
        </w:rPr>
        <w:t xml:space="preserve">Acknowledging the impact of COVID-19 on the arts community over the past two years, Arts Access Aotearoa established </w:t>
      </w:r>
      <w:hyperlink r:id="rId16" w:history="1">
        <w:r w:rsidRPr="00A3682D">
          <w:rPr>
            <w:rStyle w:val="Hyperlink"/>
            <w:rFonts w:cs="Helvetica"/>
            <w:sz w:val="22"/>
            <w:szCs w:val="22"/>
            <w:shd w:val="clear" w:color="auto" w:fill="FFFFFF"/>
          </w:rPr>
          <w:t>Ngā Toi Rangatira o Aotearoa Arts Access Fellowships 2022</w:t>
        </w:r>
      </w:hyperlink>
      <w:r w:rsidRPr="00A3682D">
        <w:rPr>
          <w:rFonts w:cs="Helvetica"/>
          <w:color w:val="000000"/>
          <w:sz w:val="22"/>
          <w:szCs w:val="22"/>
          <w:shd w:val="clear" w:color="auto" w:fill="FFFFFF"/>
        </w:rPr>
        <w:t xml:space="preserve">. The four fellowships, worth $10,000 each, supported projects built around access, inclusion and participation in the arts. </w:t>
      </w:r>
    </w:p>
    <w:p w14:paraId="6D20DEB7" w14:textId="77777777" w:rsidR="000B26B0" w:rsidRPr="00A3682D" w:rsidRDefault="000B26B0" w:rsidP="000B26B0">
      <w:pPr>
        <w:pStyle w:val="NormalWeb"/>
        <w:shd w:val="clear" w:color="auto" w:fill="FFFFFF"/>
        <w:spacing w:before="0" w:beforeAutospacing="0"/>
        <w:rPr>
          <w:rFonts w:cs="Helvetica"/>
          <w:color w:val="000000"/>
          <w:sz w:val="22"/>
          <w:szCs w:val="22"/>
          <w:shd w:val="clear" w:color="auto" w:fill="FFFFFF"/>
        </w:rPr>
      </w:pPr>
      <w:r w:rsidRPr="00A3682D">
        <w:rPr>
          <w:rFonts w:cs="Helvetica"/>
          <w:color w:val="000000"/>
          <w:sz w:val="22"/>
          <w:szCs w:val="22"/>
          <w:shd w:val="clear" w:color="auto" w:fill="FFFFFF"/>
        </w:rPr>
        <w:t xml:space="preserve">We also saw the Fellowships as an investment in artists’ practice, and something positive, practical and forward-looking. </w:t>
      </w:r>
    </w:p>
    <w:p w14:paraId="210CFDDB" w14:textId="77777777" w:rsidR="000B26B0" w:rsidRPr="00A3682D" w:rsidRDefault="000B26B0" w:rsidP="000B26B0">
      <w:pPr>
        <w:pStyle w:val="NormalWeb"/>
        <w:shd w:val="clear" w:color="auto" w:fill="FFFFFF"/>
        <w:spacing w:before="0" w:beforeAutospacing="0"/>
        <w:rPr>
          <w:rFonts w:cs="Helvetica"/>
          <w:b/>
          <w:bCs/>
          <w:color w:val="000000"/>
          <w:sz w:val="22"/>
          <w:szCs w:val="22"/>
          <w:shd w:val="clear" w:color="auto" w:fill="FFFFFF"/>
        </w:rPr>
      </w:pPr>
      <w:r w:rsidRPr="00A3682D">
        <w:rPr>
          <w:rFonts w:cs="Helvetica"/>
          <w:color w:val="000000"/>
          <w:sz w:val="22"/>
          <w:szCs w:val="22"/>
          <w:shd w:val="clear" w:color="auto" w:fill="FFFFFF"/>
        </w:rPr>
        <w:t xml:space="preserve">Warm congratulations to the four outstanding recipients: Ari Kerssens, recipient of the </w:t>
      </w:r>
      <w:r w:rsidRPr="00A3682D">
        <w:rPr>
          <w:rStyle w:val="Strong"/>
          <w:rFonts w:cs="Helvetica"/>
          <w:b w:val="0"/>
          <w:bCs w:val="0"/>
          <w:color w:val="000000"/>
          <w:sz w:val="22"/>
          <w:szCs w:val="22"/>
          <w:shd w:val="clear" w:color="auto" w:fill="FFFFFF"/>
        </w:rPr>
        <w:t xml:space="preserve">Whakahoa Kaitoi Whanaketanga PAK’nSAVE Artist Fellowship; Salā Roseanne Leota, recipient of the Whakahoa Kaitoi i Te Ara Poutama Arts in Corrections Artist Fellowship; Magenta Creative Space, recipient of the Whakahoa Whakawatea Kaitoi Tangata Holdsworth Creative Spaces Fellowship; and Charlotte Nightingale, recipient of the Whakahoa Kaitoi Te Puna Toi Creative New Zealand Arts </w:t>
      </w:r>
      <w:proofErr w:type="gramStart"/>
      <w:r w:rsidRPr="00A3682D">
        <w:rPr>
          <w:rStyle w:val="Strong"/>
          <w:rFonts w:cs="Helvetica"/>
          <w:b w:val="0"/>
          <w:bCs w:val="0"/>
          <w:color w:val="000000"/>
          <w:sz w:val="22"/>
          <w:szCs w:val="22"/>
          <w:shd w:val="clear" w:color="auto" w:fill="FFFFFF"/>
        </w:rPr>
        <w:t>For</w:t>
      </w:r>
      <w:proofErr w:type="gramEnd"/>
      <w:r w:rsidRPr="00A3682D">
        <w:rPr>
          <w:rStyle w:val="Strong"/>
          <w:rFonts w:cs="Helvetica"/>
          <w:b w:val="0"/>
          <w:bCs w:val="0"/>
          <w:color w:val="000000"/>
          <w:sz w:val="22"/>
          <w:szCs w:val="22"/>
          <w:shd w:val="clear" w:color="auto" w:fill="FFFFFF"/>
        </w:rPr>
        <w:t xml:space="preserve"> All Fellowship.</w:t>
      </w:r>
      <w:r w:rsidRPr="00A3682D">
        <w:rPr>
          <w:rFonts w:cs="Helvetica"/>
          <w:b/>
          <w:bCs/>
          <w:color w:val="000000"/>
          <w:sz w:val="22"/>
          <w:szCs w:val="22"/>
          <w:shd w:val="clear" w:color="auto" w:fill="FFFFFF"/>
        </w:rPr>
        <w:t xml:space="preserve"> </w:t>
      </w:r>
    </w:p>
    <w:p w14:paraId="0A737947" w14:textId="77777777" w:rsidR="000B26B0" w:rsidRPr="00A3682D" w:rsidRDefault="000B26B0" w:rsidP="000B26B0">
      <w:pPr>
        <w:pStyle w:val="Default"/>
        <w:rPr>
          <w:rFonts w:ascii="Century Gothic" w:hAnsi="Century Gothic"/>
          <w:b/>
          <w:bCs/>
          <w:color w:val="auto"/>
          <w:sz w:val="22"/>
          <w:szCs w:val="22"/>
        </w:rPr>
      </w:pPr>
      <w:bookmarkStart w:id="4" w:name="_Hlk131683418"/>
      <w:r w:rsidRPr="00A3682D">
        <w:rPr>
          <w:rFonts w:ascii="Century Gothic" w:hAnsi="Century Gothic"/>
          <w:b/>
          <w:bCs/>
          <w:color w:val="auto"/>
          <w:sz w:val="22"/>
          <w:szCs w:val="22"/>
        </w:rPr>
        <w:t>Investing in creative spaces</w:t>
      </w:r>
    </w:p>
    <w:p w14:paraId="0B004D8C" w14:textId="77777777" w:rsidR="000B26B0" w:rsidRPr="00A3682D" w:rsidRDefault="000B26B0" w:rsidP="000B26B0">
      <w:pPr>
        <w:pStyle w:val="Default"/>
        <w:rPr>
          <w:rFonts w:ascii="Century Gothic" w:hAnsi="Century Gothic"/>
          <w:color w:val="auto"/>
          <w:sz w:val="22"/>
          <w:szCs w:val="22"/>
        </w:rPr>
      </w:pPr>
      <w:r w:rsidRPr="00A3682D">
        <w:rPr>
          <w:rFonts w:ascii="Century Gothic" w:hAnsi="Century Gothic"/>
          <w:color w:val="auto"/>
          <w:sz w:val="22"/>
          <w:szCs w:val="22"/>
        </w:rPr>
        <w:t>In 2021, the Government through Manatū Taonga invested $18 million over three years in the creative spaces sector. In 2022, all of the 54 creative spaces receiving the three-year funding experienced greater stability despite the challenges of COVID-19, the economy and environmental issues.</w:t>
      </w:r>
    </w:p>
    <w:p w14:paraId="25ABA28B" w14:textId="77777777" w:rsidR="000B26B0" w:rsidRPr="00A3682D" w:rsidRDefault="000B26B0" w:rsidP="000B26B0">
      <w:pPr>
        <w:pStyle w:val="Default"/>
        <w:rPr>
          <w:rFonts w:ascii="Century Gothic" w:hAnsi="Century Gothic"/>
          <w:color w:val="auto"/>
          <w:sz w:val="22"/>
          <w:szCs w:val="22"/>
        </w:rPr>
      </w:pPr>
    </w:p>
    <w:p w14:paraId="44876831" w14:textId="77777777" w:rsidR="000B26B0" w:rsidRPr="00A3682D" w:rsidRDefault="000B26B0" w:rsidP="000B26B0">
      <w:pPr>
        <w:pStyle w:val="Default"/>
        <w:rPr>
          <w:rFonts w:ascii="Century Gothic" w:hAnsi="Century Gothic"/>
          <w:color w:val="auto"/>
          <w:sz w:val="22"/>
          <w:szCs w:val="22"/>
        </w:rPr>
      </w:pPr>
      <w:r w:rsidRPr="00A3682D">
        <w:rPr>
          <w:rFonts w:ascii="Century Gothic" w:hAnsi="Century Gothic"/>
          <w:color w:val="auto"/>
          <w:sz w:val="22"/>
          <w:szCs w:val="22"/>
        </w:rPr>
        <w:t>Across all 54 spaces, there was a 19% increase in employment. Other reported impacts included increased artist wellbeing, increased security for staffing with regular paid hours, increased access for participants and communities, new employment opportunities for artists and volunteers, and reduced cultural and social isolation among vulnerable communities.</w:t>
      </w:r>
    </w:p>
    <w:p w14:paraId="19B4F466" w14:textId="77777777" w:rsidR="000B26B0" w:rsidRPr="00A3682D" w:rsidRDefault="000B26B0" w:rsidP="000B26B0">
      <w:pPr>
        <w:pStyle w:val="Default"/>
        <w:rPr>
          <w:rFonts w:ascii="Century Gothic" w:hAnsi="Century Gothic"/>
          <w:color w:val="auto"/>
          <w:sz w:val="22"/>
          <w:szCs w:val="22"/>
        </w:rPr>
      </w:pPr>
    </w:p>
    <w:p w14:paraId="4E10A34D" w14:textId="07A8F9FA" w:rsidR="000B26B0" w:rsidRPr="00A3682D" w:rsidRDefault="000B26B0" w:rsidP="000B26B0">
      <w:pPr>
        <w:pStyle w:val="Default"/>
        <w:rPr>
          <w:rFonts w:ascii="Century Gothic" w:hAnsi="Century Gothic"/>
          <w:color w:val="auto"/>
          <w:sz w:val="22"/>
          <w:szCs w:val="22"/>
        </w:rPr>
      </w:pPr>
      <w:r w:rsidRPr="00A3682D">
        <w:rPr>
          <w:rFonts w:ascii="Century Gothic" w:hAnsi="Century Gothic"/>
          <w:color w:val="auto"/>
          <w:sz w:val="22"/>
          <w:szCs w:val="22"/>
        </w:rPr>
        <w:t xml:space="preserve">Manatū Taonga funding also enabled Arts Access Aotearoa to establish a professional development programme to support the long-term capability of creative spaces throughout the country. This includes workshops, webinars, </w:t>
      </w:r>
      <w:r w:rsidR="004A2181" w:rsidRPr="00A3682D">
        <w:rPr>
          <w:rFonts w:ascii="Century Gothic" w:hAnsi="Century Gothic"/>
          <w:color w:val="auto"/>
          <w:sz w:val="22"/>
          <w:szCs w:val="22"/>
        </w:rPr>
        <w:t xml:space="preserve">stories, </w:t>
      </w:r>
      <w:r w:rsidRPr="00A3682D">
        <w:rPr>
          <w:rFonts w:ascii="Century Gothic" w:hAnsi="Century Gothic"/>
          <w:color w:val="auto"/>
          <w:sz w:val="22"/>
          <w:szCs w:val="22"/>
        </w:rPr>
        <w:t xml:space="preserve">resources, and a </w:t>
      </w:r>
      <w:hyperlink r:id="rId17" w:history="1">
        <w:r w:rsidRPr="00A3682D">
          <w:rPr>
            <w:rStyle w:val="Hyperlink"/>
            <w:rFonts w:ascii="Century Gothic" w:hAnsi="Century Gothic"/>
            <w:sz w:val="22"/>
            <w:szCs w:val="22"/>
          </w:rPr>
          <w:t xml:space="preserve">website dedicated to </w:t>
        </w:r>
        <w:r w:rsidRPr="00A3682D">
          <w:rPr>
            <w:rStyle w:val="Hyperlink"/>
            <w:rFonts w:ascii="Century Gothic" w:hAnsi="Century Gothic"/>
            <w:sz w:val="22"/>
            <w:szCs w:val="22"/>
            <w:shd w:val="clear" w:color="auto" w:fill="FFFFFF"/>
          </w:rPr>
          <w:t>Ngā Wāhi</w:t>
        </w:r>
        <w:r w:rsidRPr="00A3682D">
          <w:rPr>
            <w:rStyle w:val="Hyperlink"/>
            <w:rFonts w:ascii="Century Gothic" w:hAnsi="Century Gothic"/>
            <w:b/>
            <w:bCs/>
            <w:sz w:val="22"/>
            <w:szCs w:val="22"/>
          </w:rPr>
          <w:t xml:space="preserve"> </w:t>
        </w:r>
        <w:r w:rsidRPr="00A3682D">
          <w:rPr>
            <w:rStyle w:val="Hyperlink"/>
            <w:rFonts w:ascii="Century Gothic" w:hAnsi="Century Gothic"/>
            <w:sz w:val="22"/>
            <w:szCs w:val="22"/>
          </w:rPr>
          <w:t>Whatunga Auaha Creative Spaces Network</w:t>
        </w:r>
      </w:hyperlink>
      <w:r w:rsidRPr="00A3682D">
        <w:rPr>
          <w:rFonts w:ascii="Century Gothic" w:hAnsi="Century Gothic"/>
          <w:color w:val="auto"/>
          <w:sz w:val="22"/>
          <w:szCs w:val="22"/>
        </w:rPr>
        <w:t xml:space="preserve">. </w:t>
      </w:r>
    </w:p>
    <w:p w14:paraId="6F55AE4A" w14:textId="77777777" w:rsidR="000B26B0" w:rsidRPr="00A3682D" w:rsidRDefault="000B26B0" w:rsidP="000B26B0">
      <w:pPr>
        <w:pStyle w:val="Default"/>
        <w:rPr>
          <w:rFonts w:ascii="Century Gothic" w:hAnsi="Century Gothic"/>
          <w:color w:val="auto"/>
          <w:sz w:val="22"/>
          <w:szCs w:val="22"/>
        </w:rPr>
      </w:pPr>
    </w:p>
    <w:p w14:paraId="450C4D9C" w14:textId="77777777" w:rsidR="000B26B0" w:rsidRPr="00A3682D" w:rsidRDefault="000B26B0" w:rsidP="000B26B0">
      <w:pPr>
        <w:pStyle w:val="Default"/>
        <w:rPr>
          <w:rFonts w:ascii="Century Gothic" w:hAnsi="Century Gothic"/>
          <w:b/>
          <w:bCs/>
          <w:color w:val="auto"/>
          <w:sz w:val="22"/>
          <w:szCs w:val="22"/>
        </w:rPr>
      </w:pPr>
      <w:r w:rsidRPr="00A3682D">
        <w:rPr>
          <w:rFonts w:ascii="Century Gothic" w:hAnsi="Century Gothic"/>
          <w:color w:val="auto"/>
          <w:sz w:val="22"/>
          <w:szCs w:val="22"/>
        </w:rPr>
        <w:lastRenderedPageBreak/>
        <w:t xml:space="preserve">In 2022, the major focus of this programme was the online </w:t>
      </w:r>
      <w:r w:rsidRPr="00A3682D">
        <w:rPr>
          <w:rStyle w:val="Strong"/>
          <w:rFonts w:ascii="Century Gothic" w:hAnsi="Century Gothic"/>
          <w:b w:val="0"/>
          <w:bCs w:val="0"/>
          <w:color w:val="auto"/>
          <w:sz w:val="22"/>
          <w:szCs w:val="22"/>
          <w:shd w:val="clear" w:color="auto" w:fill="FFFFFF"/>
        </w:rPr>
        <w:t>Ngā Wāhi Auaha Creative Spaces Conference 2022, held over 1 and 2 November. The theme of the conference was “Igniting possibilities” and delegates participated in presentations by international and local speakers; panel discussions; and peer-to-peer learning workshops. Feedback from delegates was extremely positive.</w:t>
      </w:r>
    </w:p>
    <w:bookmarkEnd w:id="4"/>
    <w:p w14:paraId="040A35EA" w14:textId="77777777" w:rsidR="000B26B0" w:rsidRPr="00A3682D" w:rsidRDefault="000B26B0" w:rsidP="000B26B0">
      <w:pPr>
        <w:rPr>
          <w:rFonts w:ascii="Century Gothic" w:hAnsi="Century Gothic"/>
          <w:sz w:val="22"/>
          <w:szCs w:val="22"/>
        </w:rPr>
      </w:pPr>
    </w:p>
    <w:p w14:paraId="65219BA5" w14:textId="5EBC900B" w:rsidR="000B26B0" w:rsidRPr="00A3682D" w:rsidRDefault="000B26B0" w:rsidP="000B26B0">
      <w:pPr>
        <w:rPr>
          <w:rFonts w:ascii="Century Gothic" w:hAnsi="Century Gothic" w:cs="Helvetica"/>
          <w:color w:val="000000"/>
          <w:sz w:val="22"/>
          <w:szCs w:val="22"/>
          <w:shd w:val="clear" w:color="auto" w:fill="FFFFFF"/>
        </w:rPr>
      </w:pPr>
      <w:r w:rsidRPr="00A3682D">
        <w:rPr>
          <w:rFonts w:ascii="Century Gothic" w:hAnsi="Century Gothic"/>
          <w:b/>
          <w:sz w:val="22"/>
          <w:szCs w:val="22"/>
        </w:rPr>
        <w:t>Access, inclusion and participation</w:t>
      </w:r>
      <w:r w:rsidRPr="00A3682D">
        <w:rPr>
          <w:rFonts w:ascii="Century Gothic" w:hAnsi="Century Gothic"/>
          <w:b/>
          <w:sz w:val="22"/>
          <w:szCs w:val="22"/>
        </w:rPr>
        <w:br/>
      </w:r>
      <w:r w:rsidRPr="00A3682D">
        <w:rPr>
          <w:rFonts w:ascii="Century Gothic" w:hAnsi="Century Gothic" w:cs="Helvetica"/>
          <w:color w:val="000000"/>
          <w:sz w:val="22"/>
          <w:szCs w:val="22"/>
          <w:shd w:val="clear" w:color="auto" w:fill="FFFFFF"/>
        </w:rPr>
        <w:t xml:space="preserve">Collectively, </w:t>
      </w:r>
      <w:hyperlink r:id="rId18" w:history="1">
        <w:r w:rsidRPr="00A3682D">
          <w:rPr>
            <w:rStyle w:val="Hyperlink"/>
            <w:rFonts w:ascii="Century Gothic" w:hAnsi="Century Gothic" w:cs="Helvetica"/>
            <w:sz w:val="22"/>
            <w:szCs w:val="22"/>
            <w:shd w:val="clear" w:color="auto" w:fill="FFFFFF"/>
          </w:rPr>
          <w:t xml:space="preserve">Arts </w:t>
        </w:r>
        <w:proofErr w:type="gramStart"/>
        <w:r w:rsidRPr="00A3682D">
          <w:rPr>
            <w:rStyle w:val="Hyperlink"/>
            <w:rFonts w:ascii="Century Gothic" w:hAnsi="Century Gothic" w:cs="Helvetica"/>
            <w:sz w:val="22"/>
            <w:szCs w:val="22"/>
            <w:shd w:val="clear" w:color="auto" w:fill="FFFFFF"/>
          </w:rPr>
          <w:t>For</w:t>
        </w:r>
        <w:proofErr w:type="gramEnd"/>
        <w:r w:rsidRPr="00A3682D">
          <w:rPr>
            <w:rStyle w:val="Hyperlink"/>
            <w:rFonts w:ascii="Century Gothic" w:hAnsi="Century Gothic" w:cs="Helvetica"/>
            <w:sz w:val="22"/>
            <w:szCs w:val="22"/>
            <w:shd w:val="clear" w:color="auto" w:fill="FFFFFF"/>
          </w:rPr>
          <w:t xml:space="preserve"> All Network</w:t>
        </w:r>
      </w:hyperlink>
      <w:r w:rsidRPr="00A3682D">
        <w:rPr>
          <w:rFonts w:ascii="Century Gothic" w:hAnsi="Century Gothic" w:cs="Helvetica"/>
          <w:color w:val="000000"/>
          <w:sz w:val="22"/>
          <w:szCs w:val="22"/>
          <w:shd w:val="clear" w:color="auto" w:fill="FFFFFF"/>
        </w:rPr>
        <w:t xml:space="preserve"> members provided at least 220 accessible events and services in 2022. They also continued to develop their organisation’s accessibility policies and action plans. This year, Arts Access Aotearoa worked with 32 member organisations on their policies and plans.</w:t>
      </w:r>
    </w:p>
    <w:p w14:paraId="555CFD74" w14:textId="77777777" w:rsidR="000B26B0" w:rsidRPr="00A3682D" w:rsidRDefault="000B26B0" w:rsidP="000B26B0">
      <w:pPr>
        <w:rPr>
          <w:rFonts w:ascii="Century Gothic" w:hAnsi="Century Gothic" w:cs="Helvetica"/>
          <w:color w:val="000000"/>
          <w:sz w:val="22"/>
          <w:szCs w:val="22"/>
          <w:shd w:val="clear" w:color="auto" w:fill="FFFFFF"/>
        </w:rPr>
      </w:pPr>
    </w:p>
    <w:p w14:paraId="6B743649" w14:textId="78A80912" w:rsidR="000B26B0" w:rsidRPr="00A3682D" w:rsidRDefault="000B26B0" w:rsidP="000B26B0">
      <w:pPr>
        <w:rPr>
          <w:rFonts w:ascii="Century Gothic" w:hAnsi="Century Gothic"/>
          <w:sz w:val="22"/>
          <w:szCs w:val="22"/>
          <w:lang w:val="en-NZ"/>
        </w:rPr>
      </w:pPr>
      <w:r w:rsidRPr="00A3682D">
        <w:rPr>
          <w:rFonts w:ascii="Century Gothic" w:hAnsi="Century Gothic"/>
          <w:sz w:val="22"/>
          <w:szCs w:val="22"/>
          <w:lang w:eastAsia="en-NZ"/>
        </w:rPr>
        <w:t xml:space="preserve">We have always stressed the importance of this </w:t>
      </w:r>
      <w:r w:rsidR="0080718B" w:rsidRPr="00A3682D">
        <w:rPr>
          <w:rFonts w:ascii="Century Gothic" w:hAnsi="Century Gothic"/>
          <w:sz w:val="22"/>
          <w:szCs w:val="22"/>
          <w:lang w:eastAsia="en-NZ"/>
        </w:rPr>
        <w:t xml:space="preserve">policy </w:t>
      </w:r>
      <w:r w:rsidRPr="00A3682D">
        <w:rPr>
          <w:rFonts w:ascii="Century Gothic" w:hAnsi="Century Gothic"/>
          <w:sz w:val="22"/>
          <w:szCs w:val="22"/>
          <w:lang w:eastAsia="en-NZ"/>
        </w:rPr>
        <w:t xml:space="preserve">work to embed accessibility across the whole organisation. We were pleased to work closely with Creative New Zealand, </w:t>
      </w:r>
      <w:r w:rsidR="00B14F0F" w:rsidRPr="00A3682D">
        <w:rPr>
          <w:rFonts w:ascii="Century Gothic" w:hAnsi="Century Gothic"/>
          <w:sz w:val="22"/>
          <w:szCs w:val="22"/>
          <w:lang w:eastAsia="en-NZ"/>
        </w:rPr>
        <w:t xml:space="preserve">along with </w:t>
      </w:r>
      <w:r w:rsidRPr="00A3682D">
        <w:rPr>
          <w:rFonts w:ascii="Century Gothic" w:hAnsi="Century Gothic"/>
          <w:sz w:val="22"/>
          <w:szCs w:val="22"/>
          <w:lang w:eastAsia="en-NZ"/>
        </w:rPr>
        <w:t>Deaf and disabled artists, arts leaders and disability-led organisations</w:t>
      </w:r>
      <w:r w:rsidR="00CC72AC" w:rsidRPr="00A3682D">
        <w:rPr>
          <w:rFonts w:ascii="Century Gothic" w:hAnsi="Century Gothic"/>
          <w:sz w:val="22"/>
          <w:szCs w:val="22"/>
          <w:lang w:eastAsia="en-NZ"/>
        </w:rPr>
        <w:t>,</w:t>
      </w:r>
      <w:r w:rsidRPr="00A3682D">
        <w:rPr>
          <w:rFonts w:ascii="Century Gothic" w:hAnsi="Century Gothic"/>
          <w:sz w:val="22"/>
          <w:szCs w:val="22"/>
          <w:lang w:eastAsia="en-NZ"/>
        </w:rPr>
        <w:t xml:space="preserve"> through 2022 (and 2023) to support the development of Creative New Zealand’s Accessibility Policy, to be released in late 2023.</w:t>
      </w:r>
    </w:p>
    <w:p w14:paraId="732171C3" w14:textId="77777777" w:rsidR="000B26B0" w:rsidRPr="00A3682D" w:rsidRDefault="000B26B0" w:rsidP="000B26B0">
      <w:pPr>
        <w:rPr>
          <w:rFonts w:ascii="Century Gothic" w:hAnsi="Century Gothic" w:cs="Helvetica"/>
          <w:color w:val="000000"/>
          <w:sz w:val="22"/>
          <w:szCs w:val="22"/>
          <w:shd w:val="clear" w:color="auto" w:fill="FFFFFF"/>
        </w:rPr>
      </w:pPr>
    </w:p>
    <w:p w14:paraId="23503CBF" w14:textId="45C9A9EE" w:rsidR="000B26B0" w:rsidRPr="00A3682D" w:rsidRDefault="000B26B0" w:rsidP="000B26B0">
      <w:pPr>
        <w:rPr>
          <w:rFonts w:ascii="Century Gothic" w:hAnsi="Century Gothic" w:cs="Helvetica"/>
          <w:color w:val="000000"/>
          <w:sz w:val="22"/>
          <w:szCs w:val="22"/>
          <w:shd w:val="clear" w:color="auto" w:fill="FFFFFF"/>
        </w:rPr>
      </w:pPr>
      <w:r w:rsidRPr="00A3682D">
        <w:rPr>
          <w:rFonts w:ascii="Century Gothic" w:hAnsi="Century Gothic" w:cs="Helvetica"/>
          <w:color w:val="000000"/>
          <w:sz w:val="22"/>
          <w:szCs w:val="22"/>
          <w:shd w:val="clear" w:color="auto" w:fill="FFFFFF"/>
        </w:rPr>
        <w:t xml:space="preserve">In September, Access, Inclusion and Participation Advisor Stace Robertson travelled to Melbourne to attend the Alter State arts and disability festival, which showcased Touch Compass dancer and </w:t>
      </w:r>
      <w:r w:rsidRPr="00A3682D">
        <w:rPr>
          <w:rFonts w:ascii="Century Gothic" w:hAnsi="Century Gothic"/>
          <w:color w:val="000000"/>
          <w:sz w:val="22"/>
          <w:szCs w:val="22"/>
          <w:shd w:val="clear" w:color="auto" w:fill="FFFFFF"/>
        </w:rPr>
        <w:t xml:space="preserve">Artistic Direction Panel member Rodney Bell and his autobiographical work, </w:t>
      </w:r>
      <w:r w:rsidRPr="00A3682D">
        <w:rPr>
          <w:rFonts w:ascii="Century Gothic" w:hAnsi="Century Gothic"/>
          <w:i/>
          <w:iCs/>
          <w:color w:val="000000"/>
          <w:sz w:val="22"/>
          <w:szCs w:val="22"/>
          <w:shd w:val="clear" w:color="auto" w:fill="FFFFFF"/>
        </w:rPr>
        <w:t>Meremere</w:t>
      </w:r>
      <w:r w:rsidRPr="00A3682D">
        <w:rPr>
          <w:rFonts w:ascii="Century Gothic" w:hAnsi="Century Gothic"/>
          <w:color w:val="000000"/>
          <w:sz w:val="22"/>
          <w:szCs w:val="22"/>
          <w:shd w:val="clear" w:color="auto" w:fill="FFFFFF"/>
        </w:rPr>
        <w:t>, produced by Movement of the Human.</w:t>
      </w:r>
      <w:r w:rsidRPr="00A3682D">
        <w:rPr>
          <w:rFonts w:ascii="Century Gothic" w:hAnsi="Century Gothic" w:cs="Helvetica"/>
          <w:color w:val="000000"/>
          <w:sz w:val="22"/>
          <w:szCs w:val="22"/>
          <w:shd w:val="clear" w:color="auto" w:fill="FFFFFF"/>
        </w:rPr>
        <w:t xml:space="preserve"> </w:t>
      </w:r>
    </w:p>
    <w:p w14:paraId="583734F7" w14:textId="77777777" w:rsidR="000B26B0" w:rsidRPr="00A3682D" w:rsidRDefault="000B26B0" w:rsidP="000B26B0">
      <w:pPr>
        <w:rPr>
          <w:rFonts w:ascii="Century Gothic" w:hAnsi="Century Gothic" w:cs="Helvetica"/>
          <w:color w:val="000000"/>
          <w:sz w:val="22"/>
          <w:szCs w:val="22"/>
          <w:shd w:val="clear" w:color="auto" w:fill="FFFFFF"/>
        </w:rPr>
      </w:pPr>
    </w:p>
    <w:p w14:paraId="58F7CFCE" w14:textId="7C572169" w:rsidR="000B26B0" w:rsidRPr="00A3682D" w:rsidRDefault="000B26B0" w:rsidP="000B26B0">
      <w:pPr>
        <w:rPr>
          <w:rFonts w:ascii="Century Gothic" w:hAnsi="Century Gothic" w:cs="Helvetica"/>
          <w:color w:val="000000"/>
          <w:sz w:val="22"/>
          <w:szCs w:val="22"/>
          <w:shd w:val="clear" w:color="auto" w:fill="FFFFFF"/>
        </w:rPr>
      </w:pPr>
      <w:r w:rsidRPr="00A3682D">
        <w:rPr>
          <w:rFonts w:ascii="Century Gothic" w:hAnsi="Century Gothic" w:cs="Helvetica"/>
          <w:color w:val="000000"/>
          <w:sz w:val="22"/>
          <w:szCs w:val="22"/>
          <w:shd w:val="clear" w:color="auto" w:fill="FFFFFF"/>
        </w:rPr>
        <w:t xml:space="preserve">The visit was an opportunity to strengthen relationships with Victorian arts organisations such as Arts Access Victoria, Writers Victoria and the </w:t>
      </w:r>
      <w:r w:rsidR="000F3F82" w:rsidRPr="00A3682D">
        <w:rPr>
          <w:rFonts w:ascii="Century Gothic" w:hAnsi="Century Gothic" w:cs="Helvetica"/>
          <w:color w:val="000000"/>
          <w:sz w:val="22"/>
          <w:szCs w:val="22"/>
          <w:shd w:val="clear" w:color="auto" w:fill="FFFFFF"/>
        </w:rPr>
        <w:t>N</w:t>
      </w:r>
      <w:r w:rsidRPr="00A3682D">
        <w:rPr>
          <w:rFonts w:ascii="Century Gothic" w:hAnsi="Century Gothic" w:cs="Helvetica"/>
          <w:color w:val="000000"/>
          <w:sz w:val="22"/>
          <w:szCs w:val="22"/>
          <w:shd w:val="clear" w:color="auto" w:fill="FFFFFF"/>
        </w:rPr>
        <w:t>GV, and learn more about their support for d/Deaf and disabled artists and audiences.</w:t>
      </w:r>
    </w:p>
    <w:p w14:paraId="35EBF724" w14:textId="77777777" w:rsidR="000B26B0" w:rsidRPr="00A3682D" w:rsidRDefault="000B26B0" w:rsidP="000B26B0">
      <w:pPr>
        <w:rPr>
          <w:rFonts w:ascii="Century Gothic" w:hAnsi="Century Gothic" w:cs="Helvetica"/>
          <w:color w:val="000000"/>
          <w:sz w:val="22"/>
          <w:szCs w:val="22"/>
          <w:shd w:val="clear" w:color="auto" w:fill="FFFFFF"/>
        </w:rPr>
      </w:pPr>
    </w:p>
    <w:p w14:paraId="3874E9BC" w14:textId="77777777" w:rsidR="000B26B0" w:rsidRPr="00A3682D" w:rsidRDefault="000B26B0" w:rsidP="000B26B0">
      <w:pPr>
        <w:rPr>
          <w:rFonts w:ascii="Century Gothic" w:hAnsi="Century Gothic" w:cs="Helvetica"/>
          <w:color w:val="000000"/>
          <w:sz w:val="22"/>
          <w:szCs w:val="22"/>
          <w:shd w:val="clear" w:color="auto" w:fill="FFFFFF"/>
        </w:rPr>
      </w:pPr>
      <w:r w:rsidRPr="00A3682D">
        <w:rPr>
          <w:rFonts w:ascii="Century Gothic" w:hAnsi="Century Gothic" w:cs="Helvetica"/>
          <w:color w:val="000000"/>
          <w:sz w:val="22"/>
          <w:szCs w:val="22"/>
          <w:shd w:val="clear" w:color="auto" w:fill="FFFFFF"/>
        </w:rPr>
        <w:t>In his role advocating for accessibility to the arts, Stace also did a number of guest lectures at universities, and presentations to conferences and arts organisations.</w:t>
      </w:r>
    </w:p>
    <w:p w14:paraId="783799F9" w14:textId="77777777" w:rsidR="000B26B0" w:rsidRPr="00A3682D" w:rsidRDefault="000B26B0" w:rsidP="000B26B0">
      <w:pPr>
        <w:rPr>
          <w:rFonts w:ascii="Century Gothic" w:hAnsi="Century Gothic" w:cs="Helvetica"/>
          <w:color w:val="000000"/>
          <w:sz w:val="22"/>
          <w:szCs w:val="22"/>
          <w:shd w:val="clear" w:color="auto" w:fill="FFFFFF"/>
        </w:rPr>
      </w:pPr>
    </w:p>
    <w:p w14:paraId="081AED02" w14:textId="6731075F" w:rsidR="000B26B0" w:rsidRPr="00A3682D" w:rsidRDefault="000B26B0" w:rsidP="000B26B0">
      <w:pPr>
        <w:rPr>
          <w:rFonts w:ascii="Century Gothic" w:hAnsi="Century Gothic"/>
          <w:b/>
          <w:color w:val="000000"/>
          <w:sz w:val="22"/>
          <w:szCs w:val="22"/>
          <w:shd w:val="clear" w:color="auto" w:fill="FFFFFF"/>
        </w:rPr>
      </w:pPr>
      <w:r w:rsidRPr="00A3682D">
        <w:rPr>
          <w:rFonts w:ascii="Century Gothic" w:hAnsi="Century Gothic"/>
          <w:b/>
          <w:color w:val="000000"/>
          <w:sz w:val="22"/>
          <w:szCs w:val="22"/>
          <w:shd w:val="clear" w:color="auto" w:fill="FFFFFF"/>
        </w:rPr>
        <w:t xml:space="preserve">Investing in </w:t>
      </w:r>
      <w:r w:rsidR="00C0654E" w:rsidRPr="00A3682D">
        <w:rPr>
          <w:rFonts w:ascii="Century Gothic" w:hAnsi="Century Gothic"/>
          <w:b/>
          <w:color w:val="000000"/>
          <w:sz w:val="22"/>
          <w:szCs w:val="22"/>
          <w:shd w:val="clear" w:color="auto" w:fill="FFFFFF"/>
        </w:rPr>
        <w:t>d/</w:t>
      </w:r>
      <w:r w:rsidRPr="00A3682D">
        <w:rPr>
          <w:rFonts w:ascii="Century Gothic" w:hAnsi="Century Gothic"/>
          <w:b/>
          <w:color w:val="000000"/>
          <w:sz w:val="22"/>
          <w:szCs w:val="22"/>
          <w:shd w:val="clear" w:color="auto" w:fill="FFFFFF"/>
        </w:rPr>
        <w:t>Deaf and disabled artists</w:t>
      </w:r>
    </w:p>
    <w:p w14:paraId="0C030979" w14:textId="0D44F833" w:rsidR="000B26B0" w:rsidRPr="00A3682D" w:rsidRDefault="000B26B0" w:rsidP="000B26B0">
      <w:pPr>
        <w:rPr>
          <w:rFonts w:ascii="Century Gothic" w:hAnsi="Century Gothic"/>
          <w:bCs/>
          <w:color w:val="000000"/>
          <w:sz w:val="22"/>
          <w:szCs w:val="22"/>
          <w:shd w:val="clear" w:color="auto" w:fill="FFFFFF"/>
        </w:rPr>
      </w:pPr>
      <w:r w:rsidRPr="00A3682D">
        <w:rPr>
          <w:rFonts w:ascii="Century Gothic" w:hAnsi="Century Gothic"/>
          <w:bCs/>
          <w:color w:val="000000"/>
          <w:sz w:val="22"/>
          <w:szCs w:val="22"/>
          <w:shd w:val="clear" w:color="auto" w:fill="FFFFFF"/>
        </w:rPr>
        <w:t xml:space="preserve">Arts Access Aotearoa supports and promotes opportunities for d/Deaf and disabled artists and writers to have sustainable careers in the arts. To this end, we continued </w:t>
      </w:r>
      <w:r w:rsidR="004676EB" w:rsidRPr="00A3682D">
        <w:rPr>
          <w:rFonts w:ascii="Century Gothic" w:hAnsi="Century Gothic"/>
          <w:bCs/>
          <w:color w:val="000000"/>
          <w:sz w:val="22"/>
          <w:szCs w:val="22"/>
          <w:shd w:val="clear" w:color="auto" w:fill="FFFFFF"/>
        </w:rPr>
        <w:t xml:space="preserve">to </w:t>
      </w:r>
      <w:r w:rsidRPr="00A3682D">
        <w:rPr>
          <w:rFonts w:ascii="Century Gothic" w:hAnsi="Century Gothic"/>
          <w:bCs/>
          <w:color w:val="000000"/>
          <w:sz w:val="22"/>
          <w:szCs w:val="22"/>
          <w:shd w:val="clear" w:color="auto" w:fill="FFFFFF"/>
        </w:rPr>
        <w:t xml:space="preserve">engage with </w:t>
      </w:r>
      <w:r w:rsidR="001227F3" w:rsidRPr="00A3682D">
        <w:rPr>
          <w:rFonts w:ascii="Century Gothic" w:hAnsi="Century Gothic"/>
          <w:bCs/>
          <w:color w:val="000000"/>
          <w:sz w:val="22"/>
          <w:szCs w:val="22"/>
          <w:shd w:val="clear" w:color="auto" w:fill="FFFFFF"/>
        </w:rPr>
        <w:t>d/</w:t>
      </w:r>
      <w:r w:rsidRPr="00A3682D">
        <w:rPr>
          <w:rFonts w:ascii="Century Gothic" w:hAnsi="Century Gothic"/>
          <w:bCs/>
          <w:color w:val="000000"/>
          <w:sz w:val="22"/>
          <w:szCs w:val="22"/>
          <w:shd w:val="clear" w:color="auto" w:fill="FFFFFF"/>
        </w:rPr>
        <w:t xml:space="preserve">Deaf and disabled artists and writers to establish a national network and accompanying website. </w:t>
      </w:r>
    </w:p>
    <w:p w14:paraId="6B8F0CB8" w14:textId="77777777" w:rsidR="000B26B0" w:rsidRPr="00A3682D" w:rsidRDefault="000B26B0" w:rsidP="000B26B0">
      <w:pPr>
        <w:rPr>
          <w:rFonts w:ascii="Century Gothic" w:hAnsi="Century Gothic"/>
          <w:bCs/>
          <w:color w:val="000000"/>
          <w:sz w:val="22"/>
          <w:szCs w:val="22"/>
          <w:shd w:val="clear" w:color="auto" w:fill="FFFFFF"/>
        </w:rPr>
      </w:pPr>
      <w:r w:rsidRPr="00A3682D">
        <w:rPr>
          <w:rFonts w:ascii="Century Gothic" w:hAnsi="Century Gothic"/>
          <w:bCs/>
          <w:color w:val="000000"/>
          <w:sz w:val="22"/>
          <w:szCs w:val="22"/>
          <w:shd w:val="clear" w:color="auto" w:fill="FFFFFF"/>
        </w:rPr>
        <w:br/>
        <w:t xml:space="preserve">This year, we were pleased to work with two organisations providing opportunities for d/Deaf and disabled artists. </w:t>
      </w:r>
      <w:r w:rsidRPr="00A3682D">
        <w:rPr>
          <w:rFonts w:ascii="Century Gothic" w:hAnsi="Century Gothic" w:cs="Helvetica"/>
          <w:color w:val="000000"/>
          <w:sz w:val="22"/>
          <w:szCs w:val="22"/>
          <w:shd w:val="clear" w:color="auto" w:fill="FFFFFF"/>
        </w:rPr>
        <w:t>Wellington writer, spoken-word poet and playwright Helen Vivienne Fletcher received a commission from TAHI: New Zealand Festival of Solo Performance to write a full-length solo play.</w:t>
      </w:r>
      <w:r w:rsidRPr="00A3682D">
        <w:rPr>
          <w:rFonts w:ascii="Century Gothic" w:hAnsi="Century Gothic"/>
          <w:bCs/>
          <w:color w:val="000000"/>
          <w:sz w:val="22"/>
          <w:szCs w:val="22"/>
          <w:shd w:val="clear" w:color="auto" w:fill="FFFFFF"/>
        </w:rPr>
        <w:t xml:space="preserve"> The work-in-development was staged at BATS Theatre later in the year.</w:t>
      </w:r>
    </w:p>
    <w:p w14:paraId="69E7DDA9" w14:textId="77777777" w:rsidR="000B26B0" w:rsidRPr="00A3682D" w:rsidRDefault="000B26B0" w:rsidP="000B26B0">
      <w:pPr>
        <w:rPr>
          <w:rFonts w:ascii="Century Gothic" w:hAnsi="Century Gothic"/>
          <w:bCs/>
          <w:color w:val="000000"/>
          <w:sz w:val="22"/>
          <w:szCs w:val="22"/>
          <w:shd w:val="clear" w:color="auto" w:fill="FFFFFF"/>
        </w:rPr>
      </w:pPr>
    </w:p>
    <w:p w14:paraId="7F2F8F1B" w14:textId="77777777" w:rsidR="000B26B0" w:rsidRPr="00A3682D" w:rsidRDefault="000B26B0" w:rsidP="000B26B0">
      <w:pPr>
        <w:rPr>
          <w:rFonts w:ascii="Century Gothic" w:hAnsi="Century Gothic"/>
          <w:bCs/>
          <w:color w:val="000000"/>
          <w:sz w:val="22"/>
          <w:szCs w:val="22"/>
          <w:shd w:val="clear" w:color="auto" w:fill="FFFFFF"/>
        </w:rPr>
      </w:pPr>
      <w:r w:rsidRPr="00A3682D">
        <w:rPr>
          <w:rFonts w:ascii="Century Gothic" w:hAnsi="Century Gothic"/>
          <w:bCs/>
          <w:color w:val="000000"/>
          <w:sz w:val="22"/>
          <w:szCs w:val="22"/>
          <w:shd w:val="clear" w:color="auto" w:fill="FFFFFF"/>
        </w:rPr>
        <w:t xml:space="preserve">We also worked with Toi Pōneke Arts Centre, which selected </w:t>
      </w:r>
      <w:r w:rsidRPr="00A3682D">
        <w:rPr>
          <w:rFonts w:ascii="Century Gothic" w:hAnsi="Century Gothic" w:cs="Arial"/>
          <w:color w:val="111111"/>
          <w:sz w:val="22"/>
          <w:szCs w:val="22"/>
          <w:shd w:val="clear" w:color="auto" w:fill="FFFFFF"/>
        </w:rPr>
        <w:t>Wellington writer and disability activist Robyn Hunt as the inaugural recipient of its 2022 residency. Robyn’s project was to work on a collection of personal essays with a disability focus.</w:t>
      </w:r>
    </w:p>
    <w:p w14:paraId="5E920288" w14:textId="77777777" w:rsidR="000B26B0" w:rsidRPr="00A3682D" w:rsidRDefault="000B26B0" w:rsidP="000B26B0">
      <w:pPr>
        <w:rPr>
          <w:rFonts w:ascii="Century Gothic" w:hAnsi="Century Gothic"/>
          <w:b/>
          <w:color w:val="000000"/>
          <w:sz w:val="22"/>
          <w:szCs w:val="22"/>
          <w:shd w:val="clear" w:color="auto" w:fill="FFFFFF"/>
        </w:rPr>
      </w:pPr>
    </w:p>
    <w:p w14:paraId="227801D6" w14:textId="77777777" w:rsidR="000B26B0" w:rsidRPr="00A3682D" w:rsidRDefault="000B26B0" w:rsidP="000B26B0">
      <w:pPr>
        <w:rPr>
          <w:rFonts w:ascii="Century Gothic" w:hAnsi="Century Gothic" w:cs="Helvetica"/>
          <w:color w:val="000000"/>
          <w:sz w:val="22"/>
          <w:szCs w:val="22"/>
          <w:lang w:val="en-NZ" w:eastAsia="en-NZ"/>
        </w:rPr>
      </w:pPr>
      <w:r w:rsidRPr="00A3682D">
        <w:rPr>
          <w:rFonts w:ascii="Century Gothic" w:hAnsi="Century Gothic"/>
          <w:b/>
          <w:sz w:val="22"/>
          <w:szCs w:val="22"/>
        </w:rPr>
        <w:t>Investing in Arts in Corrections</w:t>
      </w:r>
    </w:p>
    <w:p w14:paraId="70EB2DD4" w14:textId="05AF83E0" w:rsidR="000B26B0" w:rsidRPr="00A3682D" w:rsidRDefault="000B26B0" w:rsidP="000B26B0">
      <w:pPr>
        <w:rPr>
          <w:rFonts w:ascii="Century Gothic" w:hAnsi="Century Gothic" w:cs="Helvetica"/>
          <w:color w:val="000000"/>
          <w:sz w:val="22"/>
          <w:szCs w:val="22"/>
          <w:shd w:val="clear" w:color="auto" w:fill="FFFFFF"/>
        </w:rPr>
      </w:pPr>
      <w:r w:rsidRPr="00A3682D">
        <w:rPr>
          <w:rFonts w:ascii="Century Gothic" w:hAnsi="Century Gothic" w:cs="Helvetica"/>
          <w:color w:val="000000"/>
          <w:sz w:val="22"/>
          <w:szCs w:val="22"/>
          <w:shd w:val="clear" w:color="auto" w:fill="FFFFFF"/>
        </w:rPr>
        <w:t>Staff shortages, lockdowns and cuts to programming, including the arts, were a long-tail impact of C</w:t>
      </w:r>
      <w:r w:rsidR="008708D0" w:rsidRPr="00A3682D">
        <w:rPr>
          <w:rFonts w:ascii="Century Gothic" w:hAnsi="Century Gothic" w:cs="Helvetica"/>
          <w:color w:val="000000"/>
          <w:sz w:val="22"/>
          <w:szCs w:val="22"/>
          <w:shd w:val="clear" w:color="auto" w:fill="FFFFFF"/>
        </w:rPr>
        <w:t>OVID-</w:t>
      </w:r>
      <w:r w:rsidRPr="00A3682D">
        <w:rPr>
          <w:rFonts w:ascii="Century Gothic" w:hAnsi="Century Gothic" w:cs="Helvetica"/>
          <w:color w:val="000000"/>
          <w:sz w:val="22"/>
          <w:szCs w:val="22"/>
          <w:shd w:val="clear" w:color="auto" w:fill="FFFFFF"/>
        </w:rPr>
        <w:t>19 on Corrections facilities in 2022. Amid the ongoing challenges, however, there was some light.</w:t>
      </w:r>
    </w:p>
    <w:p w14:paraId="094A1BF9" w14:textId="77777777" w:rsidR="000B26B0" w:rsidRPr="00A3682D" w:rsidRDefault="000B26B0" w:rsidP="000B26B0">
      <w:pPr>
        <w:rPr>
          <w:rFonts w:ascii="Century Gothic" w:hAnsi="Century Gothic" w:cs="Helvetica"/>
          <w:color w:val="000000"/>
          <w:sz w:val="22"/>
          <w:szCs w:val="22"/>
          <w:shd w:val="clear" w:color="auto" w:fill="FFFFFF"/>
        </w:rPr>
      </w:pPr>
    </w:p>
    <w:p w14:paraId="7B1FDFF8" w14:textId="111B2ACC" w:rsidR="000B26B0" w:rsidRPr="00A3682D" w:rsidRDefault="000B26B0" w:rsidP="000B26B0">
      <w:pPr>
        <w:rPr>
          <w:rFonts w:ascii="Century Gothic" w:hAnsi="Century Gothic" w:cs="Helvetica"/>
          <w:color w:val="000000"/>
          <w:sz w:val="22"/>
          <w:szCs w:val="22"/>
          <w:shd w:val="clear" w:color="auto" w:fill="FFFFFF"/>
        </w:rPr>
      </w:pPr>
      <w:r w:rsidRPr="00A3682D">
        <w:rPr>
          <w:rFonts w:ascii="Century Gothic" w:hAnsi="Century Gothic" w:cs="Helvetica"/>
          <w:color w:val="000000"/>
          <w:sz w:val="22"/>
          <w:szCs w:val="22"/>
          <w:shd w:val="clear" w:color="auto" w:fill="FFFFFF"/>
        </w:rPr>
        <w:t xml:space="preserve">The announcement of the </w:t>
      </w:r>
      <w:r w:rsidRPr="00A3682D">
        <w:rPr>
          <w:rStyle w:val="Strong"/>
          <w:rFonts w:ascii="Century Gothic" w:hAnsi="Century Gothic" w:cs="Helvetica"/>
          <w:b w:val="0"/>
          <w:bCs w:val="0"/>
          <w:color w:val="000000"/>
          <w:sz w:val="22"/>
          <w:szCs w:val="22"/>
          <w:shd w:val="clear" w:color="auto" w:fill="FFFFFF"/>
        </w:rPr>
        <w:t>Whakahoa Kaitoi i Te Ara Poutama Arts in Corrections Artist Fellowship</w:t>
      </w:r>
      <w:r w:rsidRPr="00A3682D">
        <w:rPr>
          <w:rFonts w:ascii="Century Gothic" w:hAnsi="Century Gothic" w:cs="Helvetica"/>
          <w:b/>
          <w:bCs/>
          <w:color w:val="000000"/>
          <w:sz w:val="22"/>
          <w:szCs w:val="22"/>
          <w:shd w:val="clear" w:color="auto" w:fill="FFFFFF"/>
        </w:rPr>
        <w:t xml:space="preserve"> </w:t>
      </w:r>
      <w:r w:rsidRPr="00A3682D">
        <w:rPr>
          <w:rFonts w:ascii="Century Gothic" w:hAnsi="Century Gothic" w:cs="Helvetica"/>
          <w:color w:val="000000"/>
          <w:sz w:val="22"/>
          <w:szCs w:val="22"/>
          <w:shd w:val="clear" w:color="auto" w:fill="FFFFFF"/>
        </w:rPr>
        <w:t xml:space="preserve">and our ongoing support for the recipient, </w:t>
      </w:r>
      <w:hyperlink r:id="rId19" w:history="1">
        <w:r w:rsidRPr="00A3682D">
          <w:rPr>
            <w:rStyle w:val="Hyperlink"/>
            <w:rFonts w:ascii="Century Gothic" w:hAnsi="Century Gothic" w:cs="Helvetica"/>
            <w:sz w:val="22"/>
            <w:szCs w:val="22"/>
            <w:shd w:val="clear" w:color="auto" w:fill="FFFFFF"/>
          </w:rPr>
          <w:t>Salā Roseanne Leota</w:t>
        </w:r>
      </w:hyperlink>
      <w:r w:rsidRPr="00A3682D">
        <w:rPr>
          <w:rFonts w:ascii="Century Gothic" w:hAnsi="Century Gothic" w:cs="Helvetica"/>
          <w:color w:val="000000"/>
          <w:sz w:val="22"/>
          <w:szCs w:val="22"/>
          <w:shd w:val="clear" w:color="auto" w:fill="FFFFFF"/>
        </w:rPr>
        <w:t xml:space="preserve">, </w:t>
      </w:r>
      <w:r w:rsidR="00090CD8" w:rsidRPr="00A3682D">
        <w:rPr>
          <w:rFonts w:ascii="Century Gothic" w:hAnsi="Century Gothic" w:cs="Helvetica"/>
          <w:color w:val="000000"/>
          <w:sz w:val="22"/>
          <w:szCs w:val="22"/>
          <w:shd w:val="clear" w:color="auto" w:fill="FFFFFF"/>
        </w:rPr>
        <w:t xml:space="preserve">was </w:t>
      </w:r>
      <w:r w:rsidRPr="00A3682D">
        <w:rPr>
          <w:rFonts w:ascii="Century Gothic" w:hAnsi="Century Gothic" w:cs="Helvetica"/>
          <w:color w:val="000000"/>
          <w:sz w:val="22"/>
          <w:szCs w:val="22"/>
          <w:shd w:val="clear" w:color="auto" w:fill="FFFFFF"/>
        </w:rPr>
        <w:t>the highlight of the 2022 Arts in Corrections calendar. With the support of her mentor, writer and performer Tusiata Avia, Roseanne is exploring ideas and opportunities that are feeding into her writing project.</w:t>
      </w:r>
    </w:p>
    <w:p w14:paraId="10E015FF" w14:textId="77777777" w:rsidR="000B26B0" w:rsidRPr="00A3682D" w:rsidRDefault="000B26B0" w:rsidP="000B26B0">
      <w:pPr>
        <w:rPr>
          <w:rFonts w:ascii="Century Gothic" w:hAnsi="Century Gothic" w:cs="Helvetica"/>
          <w:color w:val="000000"/>
          <w:sz w:val="22"/>
          <w:szCs w:val="22"/>
          <w:shd w:val="clear" w:color="auto" w:fill="FFFFFF"/>
        </w:rPr>
      </w:pPr>
    </w:p>
    <w:p w14:paraId="7FB8967F" w14:textId="23C9DC66" w:rsidR="000B26B0" w:rsidRPr="00A3682D" w:rsidRDefault="000B26B0" w:rsidP="000B26B0">
      <w:pPr>
        <w:rPr>
          <w:rFonts w:ascii="Century Gothic" w:hAnsi="Century Gothic" w:cs="Helvetica"/>
          <w:color w:val="000000"/>
          <w:sz w:val="22"/>
          <w:szCs w:val="22"/>
          <w:shd w:val="clear" w:color="auto" w:fill="FFFFFF"/>
        </w:rPr>
      </w:pPr>
      <w:r w:rsidRPr="00A3682D">
        <w:rPr>
          <w:rFonts w:ascii="Century Gothic" w:hAnsi="Century Gothic" w:cs="Helvetica"/>
          <w:color w:val="000000"/>
          <w:sz w:val="22"/>
          <w:szCs w:val="22"/>
          <w:shd w:val="clear" w:color="auto" w:fill="FFFFFF"/>
        </w:rPr>
        <w:lastRenderedPageBreak/>
        <w:t xml:space="preserve">Another </w:t>
      </w:r>
      <w:hyperlink r:id="rId20" w:history="1">
        <w:r w:rsidR="00B7265E" w:rsidRPr="00A3682D">
          <w:rPr>
            <w:rStyle w:val="Hyperlink"/>
            <w:rFonts w:ascii="Century Gothic" w:hAnsi="Century Gothic" w:cs="Helvetica"/>
            <w:sz w:val="22"/>
            <w:szCs w:val="22"/>
            <w:shd w:val="clear" w:color="auto" w:fill="FFFFFF"/>
          </w:rPr>
          <w:t>Arts in Corrections</w:t>
        </w:r>
      </w:hyperlink>
      <w:r w:rsidR="00B7265E" w:rsidRPr="00A3682D">
        <w:rPr>
          <w:rFonts w:ascii="Century Gothic" w:hAnsi="Century Gothic" w:cs="Helvetica"/>
          <w:color w:val="000000"/>
          <w:sz w:val="22"/>
          <w:szCs w:val="22"/>
          <w:shd w:val="clear" w:color="auto" w:fill="FFFFFF"/>
        </w:rPr>
        <w:t xml:space="preserve"> </w:t>
      </w:r>
      <w:r w:rsidRPr="00A3682D">
        <w:rPr>
          <w:rFonts w:ascii="Century Gothic" w:hAnsi="Century Gothic" w:cs="Helvetica"/>
          <w:color w:val="000000"/>
          <w:sz w:val="22"/>
          <w:szCs w:val="22"/>
          <w:shd w:val="clear" w:color="auto" w:fill="FFFFFF"/>
        </w:rPr>
        <w:t xml:space="preserve">highlight </w:t>
      </w:r>
      <w:r w:rsidR="00090CD8" w:rsidRPr="00A3682D">
        <w:rPr>
          <w:rFonts w:ascii="Century Gothic" w:hAnsi="Century Gothic" w:cs="Helvetica"/>
          <w:color w:val="000000"/>
          <w:sz w:val="22"/>
          <w:szCs w:val="22"/>
          <w:shd w:val="clear" w:color="auto" w:fill="FFFFFF"/>
        </w:rPr>
        <w:t xml:space="preserve">was </w:t>
      </w:r>
      <w:r w:rsidRPr="00A3682D">
        <w:rPr>
          <w:rFonts w:ascii="Century Gothic" w:hAnsi="Century Gothic" w:cs="Helvetica"/>
          <w:color w:val="000000"/>
          <w:sz w:val="22"/>
          <w:szCs w:val="22"/>
          <w:shd w:val="clear" w:color="auto" w:fill="FFFFFF"/>
        </w:rPr>
        <w:t xml:space="preserve">the partnership between Manatū Taonga and Ara Poutama Aotearoa Department of Corrections, which resulted in the $3 million Creative Arts and Cultural Wellbeing Prison Initiative. Artists and arts organisations applied for funding to deliver arts projects or programmes in prisons and 12 recipients were selected. By the end of 2022, contract negotiations were still under </w:t>
      </w:r>
      <w:proofErr w:type="gramStart"/>
      <w:r w:rsidRPr="00A3682D">
        <w:rPr>
          <w:rFonts w:ascii="Century Gothic" w:hAnsi="Century Gothic" w:cs="Helvetica"/>
          <w:color w:val="000000"/>
          <w:sz w:val="22"/>
          <w:szCs w:val="22"/>
          <w:shd w:val="clear" w:color="auto" w:fill="FFFFFF"/>
        </w:rPr>
        <w:t>way</w:t>
      </w:r>
      <w:proofErr w:type="gramEnd"/>
      <w:r w:rsidRPr="00A3682D">
        <w:rPr>
          <w:rFonts w:ascii="Century Gothic" w:hAnsi="Century Gothic" w:cs="Helvetica"/>
          <w:color w:val="000000"/>
          <w:sz w:val="22"/>
          <w:szCs w:val="22"/>
          <w:shd w:val="clear" w:color="auto" w:fill="FFFFFF"/>
        </w:rPr>
        <w:t xml:space="preserve"> but it is expected that the initiative will result in a significant increase </w:t>
      </w:r>
      <w:r w:rsidR="00090CD8" w:rsidRPr="00A3682D">
        <w:rPr>
          <w:rFonts w:ascii="Century Gothic" w:hAnsi="Century Gothic" w:cs="Helvetica"/>
          <w:color w:val="000000"/>
          <w:sz w:val="22"/>
          <w:szCs w:val="22"/>
          <w:shd w:val="clear" w:color="auto" w:fill="FFFFFF"/>
        </w:rPr>
        <w:t>i</w:t>
      </w:r>
      <w:r w:rsidRPr="00A3682D">
        <w:rPr>
          <w:rFonts w:ascii="Century Gothic" w:hAnsi="Century Gothic" w:cs="Helvetica"/>
          <w:color w:val="000000"/>
          <w:sz w:val="22"/>
          <w:szCs w:val="22"/>
          <w:shd w:val="clear" w:color="auto" w:fill="FFFFFF"/>
        </w:rPr>
        <w:t>n high-quality and strategic arts activity across prisons in Aotearoa.</w:t>
      </w:r>
    </w:p>
    <w:p w14:paraId="6772958C" w14:textId="77777777" w:rsidR="000B26B0" w:rsidRPr="00A3682D" w:rsidRDefault="000B26B0" w:rsidP="000B26B0">
      <w:pPr>
        <w:rPr>
          <w:rFonts w:ascii="Century Gothic" w:hAnsi="Century Gothic" w:cs="Helvetica"/>
          <w:color w:val="000000"/>
          <w:sz w:val="22"/>
          <w:szCs w:val="22"/>
          <w:shd w:val="clear" w:color="auto" w:fill="FFFFFF"/>
        </w:rPr>
      </w:pPr>
    </w:p>
    <w:p w14:paraId="31E00F2D" w14:textId="77777777" w:rsidR="000B26B0" w:rsidRPr="00A3682D" w:rsidRDefault="000B26B0" w:rsidP="000B26B0">
      <w:pPr>
        <w:rPr>
          <w:rFonts w:ascii="Century Gothic" w:hAnsi="Century Gothic" w:cs="Helvetica"/>
          <w:color w:val="000000"/>
          <w:sz w:val="22"/>
          <w:szCs w:val="22"/>
          <w:lang w:val="en-NZ" w:eastAsia="en-NZ"/>
        </w:rPr>
      </w:pPr>
      <w:r w:rsidRPr="00A3682D">
        <w:rPr>
          <w:rFonts w:ascii="Century Gothic" w:hAnsi="Century Gothic" w:cs="Helvetica"/>
          <w:color w:val="000000"/>
          <w:sz w:val="22"/>
          <w:szCs w:val="22"/>
          <w:shd w:val="clear" w:color="auto" w:fill="FFFFFF"/>
        </w:rPr>
        <w:t xml:space="preserve">We continue to advocate for a national framework or strategy to deliver arts programmes across all 18 prisons and it is pleasing that </w:t>
      </w:r>
      <w:r w:rsidRPr="00A3682D">
        <w:rPr>
          <w:rFonts w:ascii="Century Gothic" w:hAnsi="Century Gothic" w:cs="Helvetica"/>
          <w:color w:val="000000"/>
          <w:sz w:val="22"/>
          <w:szCs w:val="22"/>
          <w:lang w:val="en-NZ" w:eastAsia="en-NZ"/>
        </w:rPr>
        <w:t xml:space="preserve">the Department of Corrections has allocated a policy advisor to oversee and progress this work. </w:t>
      </w:r>
    </w:p>
    <w:p w14:paraId="7BB2F9BA" w14:textId="77777777" w:rsidR="000B26B0" w:rsidRPr="00A3682D" w:rsidRDefault="000B26B0" w:rsidP="000B26B0">
      <w:pPr>
        <w:rPr>
          <w:rFonts w:ascii="Century Gothic" w:hAnsi="Century Gothic" w:cs="Helvetica"/>
          <w:color w:val="000000"/>
          <w:sz w:val="22"/>
          <w:szCs w:val="22"/>
          <w:lang w:val="en-NZ" w:eastAsia="en-NZ"/>
        </w:rPr>
      </w:pPr>
    </w:p>
    <w:p w14:paraId="1C23403F" w14:textId="77777777" w:rsidR="000B26B0" w:rsidRPr="00A3682D" w:rsidRDefault="000B26B0" w:rsidP="000B26B0">
      <w:pPr>
        <w:rPr>
          <w:rFonts w:ascii="Century Gothic" w:hAnsi="Century Gothic" w:cs="Helvetica"/>
          <w:color w:val="000000"/>
          <w:sz w:val="22"/>
          <w:szCs w:val="22"/>
          <w:shd w:val="clear" w:color="auto" w:fill="FFFFFF"/>
        </w:rPr>
      </w:pPr>
      <w:r w:rsidRPr="00A3682D">
        <w:rPr>
          <w:rFonts w:ascii="Century Gothic" w:hAnsi="Century Gothic" w:cs="Helvetica"/>
          <w:color w:val="000000"/>
          <w:sz w:val="22"/>
          <w:szCs w:val="22"/>
          <w:lang w:val="en-NZ" w:eastAsia="en-NZ"/>
        </w:rPr>
        <w:t>There are several clear benefits to developing an overarching, national framework. These include supporting the Department’s Hōkai Rangi Strategy; achieving consistent, culturally relevant arts participation;</w:t>
      </w:r>
      <w:r w:rsidRPr="00A3682D">
        <w:rPr>
          <w:rFonts w:ascii="Century Gothic" w:hAnsi="Century Gothic" w:cs="Helvetica"/>
          <w:color w:val="000000"/>
          <w:sz w:val="22"/>
          <w:szCs w:val="22"/>
          <w:shd w:val="clear" w:color="auto" w:fill="FFFFFF"/>
        </w:rPr>
        <w:t xml:space="preserve"> and enabling us to provide more effective data and measure the impact of these arts programmes.</w:t>
      </w:r>
    </w:p>
    <w:p w14:paraId="0F64651D" w14:textId="77777777" w:rsidR="000B26B0" w:rsidRPr="00A3682D" w:rsidRDefault="000B26B0" w:rsidP="000B26B0">
      <w:pPr>
        <w:rPr>
          <w:rFonts w:ascii="Century Gothic" w:hAnsi="Century Gothic" w:cs="Helvetica"/>
          <w:color w:val="000000"/>
          <w:sz w:val="22"/>
          <w:szCs w:val="22"/>
          <w:shd w:val="clear" w:color="auto" w:fill="FFFFFF"/>
        </w:rPr>
      </w:pPr>
    </w:p>
    <w:p w14:paraId="1987D42B" w14:textId="77777777" w:rsidR="000B26B0" w:rsidRPr="00A3682D" w:rsidRDefault="000B26B0" w:rsidP="000B26B0">
      <w:pPr>
        <w:rPr>
          <w:rFonts w:ascii="Century Gothic" w:hAnsi="Century Gothic"/>
          <w:sz w:val="22"/>
          <w:szCs w:val="22"/>
        </w:rPr>
      </w:pPr>
      <w:r w:rsidRPr="00A3682D">
        <w:rPr>
          <w:rFonts w:ascii="Century Gothic" w:hAnsi="Century Gothic"/>
          <w:b/>
          <w:sz w:val="22"/>
          <w:szCs w:val="22"/>
        </w:rPr>
        <w:t>Funding and finances</w:t>
      </w:r>
      <w:r w:rsidRPr="00A3682D">
        <w:rPr>
          <w:rFonts w:ascii="Century Gothic" w:hAnsi="Century Gothic"/>
          <w:b/>
          <w:sz w:val="22"/>
          <w:szCs w:val="22"/>
        </w:rPr>
        <w:br/>
      </w:r>
      <w:r w:rsidRPr="00A3682D">
        <w:rPr>
          <w:rFonts w:ascii="Century Gothic" w:hAnsi="Century Gothic"/>
          <w:sz w:val="22"/>
          <w:szCs w:val="22"/>
        </w:rPr>
        <w:t>Arts Access Aotearoa’s activities across the country would not be possible without the grants, donations and in-kind support we receive. We are grateful for this support, along with vital core funding from Creative New Zealand, contracts with Ara Poutama Aotearoa and Manatū Taonga, and significant grants from Foundation North, Auckland Council and Wellington City Council.</w:t>
      </w:r>
    </w:p>
    <w:p w14:paraId="0AE325CE" w14:textId="77777777" w:rsidR="000B26B0" w:rsidRPr="00A3682D" w:rsidRDefault="000B26B0" w:rsidP="000B26B0">
      <w:pPr>
        <w:rPr>
          <w:rFonts w:ascii="Century Gothic" w:hAnsi="Century Gothic"/>
          <w:sz w:val="22"/>
          <w:szCs w:val="22"/>
        </w:rPr>
      </w:pPr>
    </w:p>
    <w:p w14:paraId="472DFB72" w14:textId="77777777" w:rsidR="000B26B0" w:rsidRPr="00A3682D" w:rsidRDefault="000B26B0" w:rsidP="000B26B0">
      <w:pPr>
        <w:rPr>
          <w:rFonts w:ascii="Century Gothic" w:hAnsi="Century Gothic"/>
          <w:sz w:val="22"/>
          <w:szCs w:val="22"/>
        </w:rPr>
      </w:pPr>
      <w:r w:rsidRPr="00A3682D">
        <w:rPr>
          <w:rFonts w:ascii="Century Gothic" w:hAnsi="Century Gothic"/>
          <w:sz w:val="22"/>
          <w:szCs w:val="22"/>
        </w:rPr>
        <w:t>Careful financial management has meant we have made a surplus, which improves our financial health and sustainability.</w:t>
      </w:r>
    </w:p>
    <w:p w14:paraId="4A141350" w14:textId="77777777" w:rsidR="000B26B0" w:rsidRPr="00A3682D" w:rsidRDefault="000B26B0" w:rsidP="000B26B0">
      <w:pPr>
        <w:rPr>
          <w:rFonts w:ascii="Century Gothic" w:hAnsi="Century Gothic"/>
          <w:sz w:val="22"/>
          <w:szCs w:val="22"/>
        </w:rPr>
      </w:pPr>
    </w:p>
    <w:p w14:paraId="7F35C82A" w14:textId="77777777" w:rsidR="000B26B0" w:rsidRPr="00A3682D" w:rsidRDefault="000B26B0" w:rsidP="000B26B0">
      <w:pPr>
        <w:rPr>
          <w:rFonts w:ascii="Century Gothic" w:hAnsi="Century Gothic"/>
          <w:b/>
          <w:bCs/>
          <w:sz w:val="22"/>
          <w:szCs w:val="22"/>
        </w:rPr>
      </w:pPr>
      <w:r w:rsidRPr="00A3682D">
        <w:rPr>
          <w:rFonts w:ascii="Century Gothic" w:hAnsi="Century Gothic"/>
          <w:b/>
          <w:bCs/>
          <w:sz w:val="22"/>
          <w:szCs w:val="22"/>
        </w:rPr>
        <w:t xml:space="preserve">Our people in 2022 </w:t>
      </w:r>
    </w:p>
    <w:p w14:paraId="4D4CE6DF" w14:textId="77777777" w:rsidR="000B26B0" w:rsidRPr="00A3682D" w:rsidRDefault="000B26B0" w:rsidP="000B26B0">
      <w:pPr>
        <w:rPr>
          <w:rFonts w:ascii="Century Gothic" w:hAnsi="Century Gothic" w:cs="Helvetica"/>
          <w:color w:val="000000"/>
          <w:sz w:val="22"/>
          <w:szCs w:val="22"/>
          <w:shd w:val="clear" w:color="auto" w:fill="FFFFFF"/>
        </w:rPr>
      </w:pPr>
      <w:r w:rsidRPr="00A3682D">
        <w:rPr>
          <w:rFonts w:ascii="Century Gothic" w:hAnsi="Century Gothic" w:cs="Helvetica"/>
          <w:color w:val="000000"/>
          <w:sz w:val="22"/>
          <w:szCs w:val="22"/>
          <w:shd w:val="clear" w:color="auto" w:fill="FFFFFF"/>
        </w:rPr>
        <w:t xml:space="preserve">With great sadness we learned that on 28 May 2022, Arts Access Aotearoa’s Founding Chair and Patron, Mel Smith CNZM, died. We are indebted to Mel’s outstanding service, support and encouragement of our organisation. </w:t>
      </w:r>
    </w:p>
    <w:p w14:paraId="1A41DD58" w14:textId="77777777" w:rsidR="000B26B0" w:rsidRPr="00A3682D" w:rsidRDefault="000B26B0" w:rsidP="000B26B0">
      <w:pPr>
        <w:rPr>
          <w:rFonts w:ascii="Century Gothic" w:hAnsi="Century Gothic" w:cs="Helvetica"/>
          <w:color w:val="000000"/>
          <w:sz w:val="22"/>
          <w:szCs w:val="22"/>
          <w:shd w:val="clear" w:color="auto" w:fill="FFFFFF"/>
        </w:rPr>
      </w:pPr>
    </w:p>
    <w:p w14:paraId="6BD534C2" w14:textId="77777777" w:rsidR="000B26B0" w:rsidRPr="00A3682D" w:rsidRDefault="000B26B0" w:rsidP="000B26B0">
      <w:pPr>
        <w:pStyle w:val="NormalWeb"/>
        <w:shd w:val="clear" w:color="auto" w:fill="FFFFFF"/>
        <w:spacing w:before="0" w:beforeAutospacing="0"/>
        <w:rPr>
          <w:rFonts w:cs="Helvetica"/>
          <w:color w:val="000000"/>
          <w:sz w:val="22"/>
          <w:szCs w:val="22"/>
        </w:rPr>
      </w:pPr>
      <w:r w:rsidRPr="00A3682D">
        <w:rPr>
          <w:rFonts w:cs="Helvetica"/>
          <w:color w:val="000000"/>
          <w:sz w:val="22"/>
          <w:szCs w:val="22"/>
        </w:rPr>
        <w:t>Richard Benge said in tribute: “Mel’s kind, insightful words of encouragement will not be lost as we carry on, sad as we are to have lost our friend, but grateful that we ever had the good fortune to be supported by such an esteemed gentleman.” Kei te pouri matou engari kei te tino mihi.</w:t>
      </w:r>
    </w:p>
    <w:p w14:paraId="6D55F4BA" w14:textId="77777777" w:rsidR="000B26B0" w:rsidRPr="00A3682D" w:rsidRDefault="000B26B0" w:rsidP="000B26B0">
      <w:pPr>
        <w:rPr>
          <w:rFonts w:ascii="Century Gothic" w:hAnsi="Century Gothic"/>
          <w:sz w:val="22"/>
          <w:szCs w:val="22"/>
        </w:rPr>
      </w:pPr>
      <w:r w:rsidRPr="00A3682D">
        <w:rPr>
          <w:rFonts w:ascii="Century Gothic" w:hAnsi="Century Gothic" w:cs="Helvetica"/>
          <w:sz w:val="22"/>
          <w:szCs w:val="22"/>
          <w:shd w:val="clear" w:color="auto" w:fill="FFFFFF"/>
        </w:rPr>
        <w:t xml:space="preserve">This year, the pandemic continued to challenge Arts Access Aotearoa and its stakeholders to do things differently. </w:t>
      </w:r>
      <w:r w:rsidRPr="00A3682D">
        <w:rPr>
          <w:rFonts w:ascii="Century Gothic" w:hAnsi="Century Gothic"/>
          <w:sz w:val="22"/>
          <w:szCs w:val="22"/>
        </w:rPr>
        <w:t xml:space="preserve">Our sincere thanks to Arts Access Aotearoa staff for their commitment, skills, and ability to pivot and adapt. </w:t>
      </w:r>
    </w:p>
    <w:p w14:paraId="159A8653" w14:textId="77777777" w:rsidR="000B26B0" w:rsidRPr="00A3682D" w:rsidRDefault="000B26B0" w:rsidP="000B26B0">
      <w:pPr>
        <w:rPr>
          <w:rFonts w:ascii="Century Gothic" w:hAnsi="Century Gothic"/>
          <w:sz w:val="22"/>
          <w:szCs w:val="22"/>
        </w:rPr>
      </w:pPr>
    </w:p>
    <w:p w14:paraId="641FD047" w14:textId="77777777" w:rsidR="000B26B0" w:rsidRPr="00A3682D" w:rsidRDefault="000B26B0" w:rsidP="000B26B0">
      <w:pPr>
        <w:rPr>
          <w:rFonts w:ascii="Century Gothic" w:hAnsi="Century Gothic"/>
          <w:sz w:val="22"/>
          <w:szCs w:val="22"/>
        </w:rPr>
      </w:pPr>
      <w:r w:rsidRPr="00A3682D">
        <w:rPr>
          <w:rFonts w:ascii="Century Gothic" w:hAnsi="Century Gothic"/>
          <w:sz w:val="22"/>
          <w:szCs w:val="22"/>
        </w:rPr>
        <w:t xml:space="preserve">Thank you also to our Kaumātua, Bill Kaua, and Dame Rosie Horton, our trustees and volunteers. In particular, we said farewell and thank you to trustees Olivier Lacoua and Ruth Smithers, who retired from the Board in 2022. </w:t>
      </w:r>
    </w:p>
    <w:p w14:paraId="3386217D" w14:textId="77777777" w:rsidR="000B26B0" w:rsidRPr="00A3682D" w:rsidRDefault="000B26B0" w:rsidP="000B26B0">
      <w:pPr>
        <w:rPr>
          <w:rFonts w:ascii="Century Gothic" w:hAnsi="Century Gothic"/>
          <w:sz w:val="22"/>
          <w:szCs w:val="22"/>
        </w:rPr>
      </w:pPr>
    </w:p>
    <w:p w14:paraId="3BBF8F41" w14:textId="77777777" w:rsidR="000B26B0" w:rsidRPr="00A3682D" w:rsidRDefault="000B26B0" w:rsidP="000B26B0">
      <w:pPr>
        <w:rPr>
          <w:rFonts w:ascii="Century Gothic" w:hAnsi="Century Gothic"/>
          <w:sz w:val="22"/>
          <w:szCs w:val="22"/>
        </w:rPr>
      </w:pPr>
      <w:r w:rsidRPr="00A3682D">
        <w:rPr>
          <w:rFonts w:ascii="Century Gothic" w:hAnsi="Century Gothic"/>
          <w:sz w:val="22"/>
          <w:szCs w:val="22"/>
        </w:rPr>
        <w:t>Heading into 2023, let’s all continue to work together, advocating for the role of the arts to evoke empathy, bind us together and shine the way – at the same time ensuring central and local government understand the importance of investing in the artists and arts organisations of Aotearoa so all people can have access to the life-giving force of the arts.</w:t>
      </w:r>
    </w:p>
    <w:p w14:paraId="3EE77818" w14:textId="77777777" w:rsidR="000B26B0" w:rsidRPr="00A3682D" w:rsidRDefault="000B26B0" w:rsidP="000B26B0">
      <w:pPr>
        <w:rPr>
          <w:rFonts w:ascii="Century Gothic" w:hAnsi="Century Gothic"/>
          <w:sz w:val="22"/>
          <w:szCs w:val="22"/>
        </w:rPr>
      </w:pPr>
    </w:p>
    <w:p w14:paraId="50F7157F" w14:textId="77777777" w:rsidR="000B26B0" w:rsidRPr="00A3682D" w:rsidRDefault="000B26B0" w:rsidP="000B26B0">
      <w:pPr>
        <w:rPr>
          <w:rFonts w:ascii="Century Gothic" w:hAnsi="Century Gothic"/>
          <w:sz w:val="22"/>
          <w:szCs w:val="22"/>
        </w:rPr>
      </w:pPr>
    </w:p>
    <w:p w14:paraId="5E731521" w14:textId="77777777" w:rsidR="000B26B0" w:rsidRPr="00A3682D" w:rsidRDefault="000B26B0" w:rsidP="000B26B0">
      <w:pPr>
        <w:rPr>
          <w:rFonts w:ascii="Century Gothic" w:hAnsi="Century Gothic"/>
          <w:sz w:val="22"/>
          <w:szCs w:val="22"/>
        </w:rPr>
      </w:pPr>
    </w:p>
    <w:p w14:paraId="628A25AE" w14:textId="77777777" w:rsidR="000B26B0" w:rsidRPr="00A3682D" w:rsidRDefault="000B26B0" w:rsidP="000B26B0">
      <w:pPr>
        <w:rPr>
          <w:rFonts w:ascii="Century Gothic" w:hAnsi="Century Gothic"/>
          <w:sz w:val="22"/>
          <w:szCs w:val="22"/>
        </w:rPr>
      </w:pPr>
    </w:p>
    <w:p w14:paraId="32008EBE" w14:textId="7EC4C97F" w:rsidR="000B26B0" w:rsidRPr="00A3682D" w:rsidRDefault="000B26B0" w:rsidP="000B26B0">
      <w:pPr>
        <w:rPr>
          <w:rFonts w:ascii="Century Gothic" w:hAnsi="Century Gothic"/>
          <w:sz w:val="22"/>
          <w:szCs w:val="22"/>
        </w:rPr>
      </w:pPr>
      <w:r w:rsidRPr="00A3682D">
        <w:rPr>
          <w:rFonts w:ascii="Century Gothic" w:hAnsi="Century Gothic"/>
          <w:sz w:val="22"/>
          <w:szCs w:val="22"/>
        </w:rPr>
        <w:t>Lynley Hutton</w:t>
      </w:r>
      <w:r w:rsidRPr="00A3682D">
        <w:rPr>
          <w:rFonts w:ascii="Century Gothic" w:hAnsi="Century Gothic"/>
          <w:sz w:val="22"/>
          <w:szCs w:val="22"/>
        </w:rPr>
        <w:tab/>
      </w:r>
      <w:r w:rsidRPr="00A3682D">
        <w:rPr>
          <w:rFonts w:ascii="Century Gothic" w:hAnsi="Century Gothic"/>
          <w:sz w:val="22"/>
          <w:szCs w:val="22"/>
        </w:rPr>
        <w:tab/>
      </w:r>
      <w:r w:rsidRPr="00A3682D">
        <w:rPr>
          <w:rFonts w:ascii="Century Gothic" w:hAnsi="Century Gothic"/>
          <w:sz w:val="22"/>
          <w:szCs w:val="22"/>
        </w:rPr>
        <w:tab/>
        <w:t xml:space="preserve">                     Richard Benge MNZM </w:t>
      </w:r>
    </w:p>
    <w:p w14:paraId="5A70CE30" w14:textId="77777777" w:rsidR="000B26B0" w:rsidRPr="00A3682D" w:rsidRDefault="000B26B0" w:rsidP="000B26B0">
      <w:pPr>
        <w:rPr>
          <w:rFonts w:ascii="Century Gothic" w:hAnsi="Century Gothic"/>
          <w:b/>
          <w:bCs/>
          <w:sz w:val="22"/>
          <w:szCs w:val="22"/>
        </w:rPr>
      </w:pPr>
      <w:r w:rsidRPr="00A3682D">
        <w:rPr>
          <w:rFonts w:ascii="Century Gothic" w:hAnsi="Century Gothic"/>
          <w:sz w:val="22"/>
          <w:szCs w:val="22"/>
        </w:rPr>
        <w:lastRenderedPageBreak/>
        <w:t>Trust Chair |Toihau                                    Executive Director</w:t>
      </w:r>
      <w:r w:rsidRPr="00A3682D">
        <w:rPr>
          <w:rFonts w:ascii="Century Gothic" w:hAnsi="Century Gothic"/>
          <w:b/>
          <w:bCs/>
          <w:sz w:val="22"/>
          <w:szCs w:val="22"/>
        </w:rPr>
        <w:t xml:space="preserve"> </w:t>
      </w:r>
      <w:r w:rsidRPr="00A3682D">
        <w:rPr>
          <w:rFonts w:ascii="Century Gothic" w:hAnsi="Century Gothic"/>
          <w:sz w:val="22"/>
          <w:szCs w:val="22"/>
        </w:rPr>
        <w:t>I Kaiwhakahaere Matua</w:t>
      </w:r>
    </w:p>
    <w:p w14:paraId="34A2E5FF" w14:textId="77777777" w:rsidR="000B26B0" w:rsidRPr="00A3682D" w:rsidRDefault="000B26B0" w:rsidP="000B26B0">
      <w:pPr>
        <w:rPr>
          <w:rFonts w:ascii="Century Gothic" w:hAnsi="Century Gothic"/>
          <w:sz w:val="22"/>
          <w:szCs w:val="22"/>
        </w:rPr>
      </w:pPr>
      <w:r w:rsidRPr="00A3682D">
        <w:rPr>
          <w:rFonts w:ascii="Century Gothic" w:hAnsi="Century Gothic"/>
          <w:sz w:val="22"/>
          <w:szCs w:val="22"/>
        </w:rPr>
        <w:t>26 May 2023                                               26 May 2023</w:t>
      </w:r>
    </w:p>
    <w:p w14:paraId="685E4A51" w14:textId="77777777" w:rsidR="000B26B0" w:rsidRPr="00A3682D" w:rsidRDefault="000B26B0" w:rsidP="000B26B0">
      <w:pPr>
        <w:rPr>
          <w:rFonts w:ascii="Century Gothic" w:hAnsi="Century Gothic"/>
          <w:sz w:val="22"/>
          <w:szCs w:val="22"/>
        </w:rPr>
      </w:pPr>
    </w:p>
    <w:p w14:paraId="01935A7F" w14:textId="77777777" w:rsidR="00182D61" w:rsidRPr="00A3682D" w:rsidRDefault="00182D61" w:rsidP="00182D61">
      <w:pPr>
        <w:rPr>
          <w:rFonts w:ascii="Century Gothic" w:hAnsi="Century Gothic"/>
          <w:color w:val="000000"/>
          <w:sz w:val="22"/>
          <w:szCs w:val="22"/>
          <w:shd w:val="clear" w:color="auto" w:fill="FFFFFF"/>
        </w:rPr>
      </w:pPr>
    </w:p>
    <w:bookmarkEnd w:id="2"/>
    <w:p w14:paraId="3E5DA9E8" w14:textId="77777777" w:rsidR="00182D61" w:rsidRPr="00A3682D" w:rsidRDefault="00182D61" w:rsidP="00182D61">
      <w:pPr>
        <w:rPr>
          <w:rFonts w:ascii="Century Gothic" w:hAnsi="Century Gothic" w:cs="Arial"/>
          <w:b/>
          <w:sz w:val="40"/>
          <w:szCs w:val="40"/>
        </w:rPr>
      </w:pPr>
    </w:p>
    <w:p w14:paraId="2A4BF4A9" w14:textId="77777777" w:rsidR="00182D61" w:rsidRPr="00A3682D" w:rsidRDefault="00182D61" w:rsidP="00182D61">
      <w:pPr>
        <w:rPr>
          <w:rFonts w:ascii="Century Gothic" w:hAnsi="Century Gothic"/>
        </w:rPr>
      </w:pPr>
    </w:p>
    <w:p w14:paraId="3EF5C6E5" w14:textId="0917F3D0" w:rsidR="001618FF" w:rsidRPr="00A3682D" w:rsidRDefault="00645894" w:rsidP="001618FF">
      <w:pPr>
        <w:rPr>
          <w:rFonts w:ascii="Century Gothic" w:hAnsi="Century Gothic"/>
          <w:b/>
          <w:bCs/>
          <w:sz w:val="36"/>
          <w:szCs w:val="36"/>
        </w:rPr>
      </w:pPr>
      <w:bookmarkStart w:id="5" w:name="_Hlk100321900"/>
      <w:r w:rsidRPr="00A3682D">
        <w:rPr>
          <w:rFonts w:ascii="Century Gothic" w:hAnsi="Century Gothic"/>
          <w:b/>
          <w:bCs/>
          <w:sz w:val="36"/>
          <w:szCs w:val="36"/>
        </w:rPr>
        <w:t>Our p</w:t>
      </w:r>
      <w:r w:rsidR="001618FF" w:rsidRPr="00A3682D">
        <w:rPr>
          <w:rFonts w:ascii="Century Gothic" w:hAnsi="Century Gothic"/>
          <w:b/>
          <w:bCs/>
          <w:sz w:val="36"/>
          <w:szCs w:val="36"/>
        </w:rPr>
        <w:t>eople in 202</w:t>
      </w:r>
      <w:r w:rsidR="00A60A6B" w:rsidRPr="00A3682D">
        <w:rPr>
          <w:rFonts w:ascii="Century Gothic" w:hAnsi="Century Gothic"/>
          <w:b/>
          <w:bCs/>
          <w:sz w:val="36"/>
          <w:szCs w:val="36"/>
        </w:rPr>
        <w:t>2</w:t>
      </w:r>
    </w:p>
    <w:p w14:paraId="75DC0E50" w14:textId="35969A3C" w:rsidR="001618FF" w:rsidRPr="00A3682D" w:rsidRDefault="001618FF" w:rsidP="001618FF">
      <w:pPr>
        <w:rPr>
          <w:rFonts w:ascii="Century Gothic" w:hAnsi="Century Gothic"/>
          <w:sz w:val="22"/>
          <w:szCs w:val="22"/>
        </w:rPr>
      </w:pPr>
      <w:r w:rsidRPr="00A3682D">
        <w:rPr>
          <w:rFonts w:ascii="Century Gothic" w:hAnsi="Century Gothic"/>
          <w:sz w:val="22"/>
          <w:szCs w:val="22"/>
        </w:rPr>
        <w:t xml:space="preserve">as </w:t>
      </w:r>
      <w:proofErr w:type="gramStart"/>
      <w:r w:rsidRPr="00A3682D">
        <w:rPr>
          <w:rFonts w:ascii="Century Gothic" w:hAnsi="Century Gothic"/>
          <w:sz w:val="22"/>
          <w:szCs w:val="22"/>
        </w:rPr>
        <w:t>at</w:t>
      </w:r>
      <w:proofErr w:type="gramEnd"/>
      <w:r w:rsidRPr="00A3682D">
        <w:rPr>
          <w:rFonts w:ascii="Century Gothic" w:hAnsi="Century Gothic"/>
          <w:sz w:val="22"/>
          <w:szCs w:val="22"/>
        </w:rPr>
        <w:t xml:space="preserve"> 31 December 202</w:t>
      </w:r>
      <w:r w:rsidR="00A60A6B" w:rsidRPr="00A3682D">
        <w:rPr>
          <w:rFonts w:ascii="Century Gothic" w:hAnsi="Century Gothic"/>
          <w:sz w:val="22"/>
          <w:szCs w:val="22"/>
        </w:rPr>
        <w:t>2</w:t>
      </w:r>
    </w:p>
    <w:p w14:paraId="161E0C13" w14:textId="77777777" w:rsidR="001618FF" w:rsidRPr="00A3682D" w:rsidRDefault="001618FF" w:rsidP="001618FF">
      <w:pPr>
        <w:rPr>
          <w:rFonts w:ascii="Century Gothic" w:hAnsi="Century Gothic"/>
        </w:rPr>
      </w:pPr>
    </w:p>
    <w:bookmarkEnd w:id="3"/>
    <w:p w14:paraId="19C1F5DE" w14:textId="77777777" w:rsidR="00521ADB" w:rsidRPr="00A3682D" w:rsidRDefault="00521ADB" w:rsidP="00DB4DDC">
      <w:pPr>
        <w:pStyle w:val="Heading3"/>
        <w:spacing w:before="0" w:after="0"/>
      </w:pPr>
      <w:r w:rsidRPr="00A3682D">
        <w:t>Kaumātua</w:t>
      </w:r>
    </w:p>
    <w:p w14:paraId="41020BA2" w14:textId="77777777" w:rsidR="00E6749F" w:rsidRPr="00A3682D" w:rsidRDefault="00E6749F" w:rsidP="00DB4DDC">
      <w:pPr>
        <w:rPr>
          <w:rFonts w:ascii="Century Gothic" w:hAnsi="Century Gothic" w:cs="Arial"/>
          <w:sz w:val="22"/>
          <w:szCs w:val="22"/>
        </w:rPr>
      </w:pPr>
      <w:r w:rsidRPr="00A3682D">
        <w:rPr>
          <w:rFonts w:ascii="Century Gothic" w:hAnsi="Century Gothic" w:cs="Arial"/>
          <w:sz w:val="22"/>
          <w:szCs w:val="22"/>
        </w:rPr>
        <w:t>The Venerable Wiremu (</w:t>
      </w:r>
      <w:r w:rsidR="00521ADB" w:rsidRPr="00A3682D">
        <w:rPr>
          <w:rFonts w:ascii="Century Gothic" w:hAnsi="Century Gothic" w:cs="Arial"/>
          <w:sz w:val="22"/>
          <w:szCs w:val="22"/>
        </w:rPr>
        <w:t>Bill</w:t>
      </w:r>
      <w:r w:rsidRPr="00A3682D">
        <w:rPr>
          <w:rFonts w:ascii="Century Gothic" w:hAnsi="Century Gothic" w:cs="Arial"/>
          <w:sz w:val="22"/>
          <w:szCs w:val="22"/>
        </w:rPr>
        <w:t>)</w:t>
      </w:r>
      <w:r w:rsidR="00521ADB" w:rsidRPr="00A3682D">
        <w:rPr>
          <w:rFonts w:ascii="Century Gothic" w:hAnsi="Century Gothic" w:cs="Arial"/>
          <w:sz w:val="22"/>
          <w:szCs w:val="22"/>
        </w:rPr>
        <w:t xml:space="preserve"> Kaua </w:t>
      </w:r>
      <w:r w:rsidRPr="00A3682D">
        <w:rPr>
          <w:rFonts w:ascii="Century Gothic" w:hAnsi="Century Gothic" w:cs="Arial"/>
          <w:sz w:val="22"/>
          <w:szCs w:val="22"/>
        </w:rPr>
        <w:t xml:space="preserve">ONZM </w:t>
      </w:r>
    </w:p>
    <w:p w14:paraId="0685125B" w14:textId="77777777" w:rsidR="00521ADB" w:rsidRPr="00A3682D" w:rsidRDefault="00521ADB" w:rsidP="00DB4DDC">
      <w:pPr>
        <w:rPr>
          <w:rFonts w:ascii="Century Gothic" w:hAnsi="Century Gothic"/>
          <w:color w:val="1F497D"/>
          <w:sz w:val="22"/>
          <w:szCs w:val="22"/>
        </w:rPr>
      </w:pPr>
      <w:r w:rsidRPr="00A3682D">
        <w:rPr>
          <w:rFonts w:ascii="Century Gothic" w:hAnsi="Century Gothic"/>
          <w:sz w:val="22"/>
          <w:szCs w:val="22"/>
        </w:rPr>
        <w:t xml:space="preserve">Ngāti Porou, Ngāti Kahungunu, Ngāti Horowai, Rongowhakaata, </w:t>
      </w:r>
      <w:proofErr w:type="spellStart"/>
      <w:r w:rsidRPr="00A3682D">
        <w:rPr>
          <w:rFonts w:ascii="Century Gothic" w:hAnsi="Century Gothic"/>
          <w:sz w:val="22"/>
          <w:szCs w:val="22"/>
        </w:rPr>
        <w:t>Rakaipaaka</w:t>
      </w:r>
      <w:proofErr w:type="spellEnd"/>
      <w:r w:rsidRPr="00A3682D">
        <w:rPr>
          <w:rFonts w:ascii="Century Gothic" w:hAnsi="Century Gothic"/>
          <w:sz w:val="22"/>
          <w:szCs w:val="22"/>
        </w:rPr>
        <w:t xml:space="preserve">, Te </w:t>
      </w:r>
      <w:proofErr w:type="spellStart"/>
      <w:r w:rsidRPr="00A3682D">
        <w:rPr>
          <w:rFonts w:ascii="Century Gothic" w:hAnsi="Century Gothic"/>
          <w:sz w:val="22"/>
          <w:szCs w:val="22"/>
        </w:rPr>
        <w:t>Aitanga</w:t>
      </w:r>
      <w:proofErr w:type="spellEnd"/>
      <w:r w:rsidRPr="00A3682D">
        <w:rPr>
          <w:rFonts w:ascii="Century Gothic" w:hAnsi="Century Gothic"/>
          <w:sz w:val="22"/>
          <w:szCs w:val="22"/>
        </w:rPr>
        <w:t xml:space="preserve"> a Hauiti</w:t>
      </w:r>
    </w:p>
    <w:p w14:paraId="3A1DF1FE" w14:textId="77777777" w:rsidR="00AB4D7D" w:rsidRPr="00A3682D" w:rsidRDefault="00AB4D7D" w:rsidP="00DB4DDC">
      <w:pPr>
        <w:pStyle w:val="Heading3"/>
        <w:spacing w:before="0" w:after="0"/>
      </w:pPr>
    </w:p>
    <w:p w14:paraId="4E13C285" w14:textId="77777777" w:rsidR="00521ADB" w:rsidRPr="00A3682D" w:rsidRDefault="00521ADB" w:rsidP="00DB4DDC">
      <w:pPr>
        <w:pStyle w:val="Heading3"/>
        <w:spacing w:before="0" w:after="0"/>
      </w:pPr>
      <w:r w:rsidRPr="00A3682D">
        <w:t xml:space="preserve">Patron </w:t>
      </w:r>
    </w:p>
    <w:p w14:paraId="671A5509" w14:textId="468CDD27" w:rsidR="00521ADB" w:rsidRPr="00A3682D" w:rsidRDefault="00C003E9" w:rsidP="00DB4DDC">
      <w:pPr>
        <w:rPr>
          <w:rFonts w:ascii="Century Gothic" w:hAnsi="Century Gothic" w:cs="Arial"/>
          <w:sz w:val="22"/>
          <w:szCs w:val="22"/>
        </w:rPr>
      </w:pPr>
      <w:r w:rsidRPr="00A3682D">
        <w:rPr>
          <w:rFonts w:ascii="Century Gothic" w:hAnsi="Century Gothic" w:cs="Arial"/>
          <w:sz w:val="22"/>
          <w:szCs w:val="22"/>
        </w:rPr>
        <w:t xml:space="preserve">Dame </w:t>
      </w:r>
      <w:r w:rsidR="00521ADB" w:rsidRPr="00A3682D">
        <w:rPr>
          <w:rFonts w:ascii="Century Gothic" w:hAnsi="Century Gothic" w:cs="Arial"/>
          <w:sz w:val="22"/>
          <w:szCs w:val="22"/>
        </w:rPr>
        <w:t>Miranda Harcourt ONZM</w:t>
      </w:r>
    </w:p>
    <w:p w14:paraId="783D299C" w14:textId="77777777" w:rsidR="00521ADB" w:rsidRPr="00A3682D" w:rsidRDefault="00521ADB" w:rsidP="00DB4DDC">
      <w:pPr>
        <w:rPr>
          <w:rFonts w:ascii="Century Gothic" w:hAnsi="Century Gothic" w:cs="Arial"/>
          <w:sz w:val="22"/>
          <w:szCs w:val="22"/>
        </w:rPr>
      </w:pPr>
    </w:p>
    <w:p w14:paraId="5D7242BA" w14:textId="77777777" w:rsidR="00521ADB" w:rsidRPr="00A3682D" w:rsidRDefault="00521ADB" w:rsidP="00DB4DDC">
      <w:pPr>
        <w:pStyle w:val="Heading3"/>
        <w:spacing w:before="0" w:after="0"/>
      </w:pPr>
      <w:r w:rsidRPr="00A3682D">
        <w:t xml:space="preserve">Patron, Arts Access Accolade </w:t>
      </w:r>
    </w:p>
    <w:p w14:paraId="0376B98F" w14:textId="77777777" w:rsidR="00521ADB" w:rsidRPr="00A3682D" w:rsidRDefault="00521ADB" w:rsidP="00DB4DDC">
      <w:pPr>
        <w:rPr>
          <w:rFonts w:ascii="Century Gothic" w:hAnsi="Century Gothic" w:cs="Arial"/>
          <w:sz w:val="22"/>
          <w:szCs w:val="22"/>
        </w:rPr>
      </w:pPr>
      <w:r w:rsidRPr="00A3682D">
        <w:rPr>
          <w:rFonts w:ascii="Century Gothic" w:hAnsi="Century Gothic" w:cs="Arial"/>
          <w:sz w:val="22"/>
          <w:szCs w:val="22"/>
        </w:rPr>
        <w:t xml:space="preserve">Dame Rosemary Horton </w:t>
      </w:r>
      <w:r w:rsidRPr="00A3682D">
        <w:rPr>
          <w:rFonts w:ascii="Century Gothic" w:hAnsi="Century Gothic"/>
          <w:color w:val="3C3C3C"/>
          <w:sz w:val="22"/>
          <w:szCs w:val="22"/>
        </w:rPr>
        <w:t>DNZM, QSO, QSM</w:t>
      </w:r>
    </w:p>
    <w:p w14:paraId="7CB94A35" w14:textId="77777777" w:rsidR="00521ADB" w:rsidRPr="00A3682D" w:rsidRDefault="00521ADB" w:rsidP="00DB4DDC">
      <w:pPr>
        <w:rPr>
          <w:rFonts w:ascii="Century Gothic" w:hAnsi="Century Gothic" w:cs="Arial"/>
          <w:b/>
          <w:sz w:val="22"/>
          <w:szCs w:val="22"/>
        </w:rPr>
      </w:pPr>
    </w:p>
    <w:p w14:paraId="6B60DA59" w14:textId="77777777" w:rsidR="00521ADB" w:rsidRPr="00A3682D" w:rsidRDefault="00521ADB" w:rsidP="00DB4DDC">
      <w:pPr>
        <w:pStyle w:val="Heading3"/>
        <w:spacing w:before="0" w:after="0"/>
      </w:pPr>
      <w:bookmarkStart w:id="6" w:name="_Hlk99724215"/>
      <w:bookmarkStart w:id="7" w:name="_Hlk67490136"/>
      <w:r w:rsidRPr="00A3682D">
        <w:t>Trustees</w:t>
      </w:r>
    </w:p>
    <w:p w14:paraId="2B0EAED4" w14:textId="77777777" w:rsidR="007D47C0" w:rsidRPr="00A3682D" w:rsidRDefault="007D47C0" w:rsidP="007D47C0">
      <w:pPr>
        <w:rPr>
          <w:rFonts w:ascii="Century Gothic" w:hAnsi="Century Gothic"/>
          <w:sz w:val="22"/>
          <w:szCs w:val="22"/>
          <w:lang w:val="en-NZ"/>
        </w:rPr>
      </w:pPr>
      <w:bookmarkStart w:id="8" w:name="OLE_LINK4"/>
      <w:bookmarkStart w:id="9" w:name="OLE_LINK5"/>
      <w:bookmarkStart w:id="10" w:name="OLE_LINK6"/>
      <w:bookmarkEnd w:id="6"/>
      <w:bookmarkEnd w:id="7"/>
      <w:r w:rsidRPr="00A3682D">
        <w:rPr>
          <w:rFonts w:ascii="Century Gothic" w:hAnsi="Century Gothic"/>
          <w:sz w:val="22"/>
          <w:szCs w:val="22"/>
        </w:rPr>
        <w:t>Lynley Hutton – Chair from August 2021, joined board in November 2017</w:t>
      </w:r>
    </w:p>
    <w:p w14:paraId="6D55D72D" w14:textId="77777777" w:rsidR="007D47C0" w:rsidRPr="00A3682D" w:rsidRDefault="007D47C0" w:rsidP="007D47C0">
      <w:pPr>
        <w:rPr>
          <w:rFonts w:ascii="Century Gothic" w:hAnsi="Century Gothic"/>
          <w:sz w:val="22"/>
          <w:szCs w:val="22"/>
        </w:rPr>
      </w:pPr>
      <w:r w:rsidRPr="00A3682D">
        <w:rPr>
          <w:rFonts w:ascii="Century Gothic" w:hAnsi="Century Gothic"/>
          <w:sz w:val="22"/>
          <w:szCs w:val="22"/>
        </w:rPr>
        <w:t>Jo Burrell – joined board in May 2021</w:t>
      </w:r>
    </w:p>
    <w:p w14:paraId="439F8C1C" w14:textId="77777777" w:rsidR="008D7D40" w:rsidRPr="00A3682D" w:rsidRDefault="008D7D40" w:rsidP="008D7D40">
      <w:pPr>
        <w:rPr>
          <w:rFonts w:ascii="Century Gothic" w:hAnsi="Century Gothic"/>
          <w:sz w:val="22"/>
          <w:szCs w:val="22"/>
        </w:rPr>
      </w:pPr>
      <w:r w:rsidRPr="00A3682D">
        <w:rPr>
          <w:rFonts w:ascii="Century Gothic" w:hAnsi="Century Gothic"/>
          <w:sz w:val="22"/>
          <w:szCs w:val="22"/>
        </w:rPr>
        <w:t>Olivier Lacoua – joined board in July 2019, retired in May 2022</w:t>
      </w:r>
    </w:p>
    <w:p w14:paraId="112CC339" w14:textId="77777777" w:rsidR="007D47C0" w:rsidRPr="00A3682D" w:rsidRDefault="007D47C0" w:rsidP="007D47C0">
      <w:pPr>
        <w:rPr>
          <w:rFonts w:ascii="Century Gothic" w:hAnsi="Century Gothic"/>
          <w:sz w:val="22"/>
          <w:szCs w:val="22"/>
        </w:rPr>
      </w:pPr>
      <w:r w:rsidRPr="00A3682D">
        <w:rPr>
          <w:rFonts w:ascii="Century Gothic" w:hAnsi="Century Gothic"/>
          <w:sz w:val="22"/>
          <w:szCs w:val="22"/>
        </w:rPr>
        <w:t>Te Aturangi Nepia-Clamp – joined board in August 2017</w:t>
      </w:r>
    </w:p>
    <w:p w14:paraId="7D4A2E81" w14:textId="77777777" w:rsidR="007D47C0" w:rsidRPr="00A3682D" w:rsidRDefault="007D47C0" w:rsidP="007D47C0">
      <w:pPr>
        <w:rPr>
          <w:rFonts w:ascii="Century Gothic" w:hAnsi="Century Gothic"/>
          <w:sz w:val="22"/>
          <w:szCs w:val="22"/>
        </w:rPr>
      </w:pPr>
      <w:r w:rsidRPr="00A3682D">
        <w:rPr>
          <w:rFonts w:ascii="Century Gothic" w:hAnsi="Century Gothic"/>
          <w:sz w:val="22"/>
          <w:szCs w:val="22"/>
        </w:rPr>
        <w:t>Stew Sexton – joined board in February 2017</w:t>
      </w:r>
    </w:p>
    <w:p w14:paraId="5FAA5426" w14:textId="77777777" w:rsidR="00C90D4E" w:rsidRPr="00A3682D" w:rsidRDefault="00C90D4E" w:rsidP="00C90D4E">
      <w:pPr>
        <w:rPr>
          <w:rFonts w:ascii="Century Gothic" w:hAnsi="Century Gothic"/>
          <w:sz w:val="22"/>
          <w:szCs w:val="22"/>
        </w:rPr>
      </w:pPr>
      <w:r w:rsidRPr="00A3682D">
        <w:rPr>
          <w:rFonts w:ascii="Century Gothic" w:hAnsi="Century Gothic"/>
          <w:sz w:val="22"/>
          <w:szCs w:val="22"/>
        </w:rPr>
        <w:t>Ruth Smithers – joined board in February 2018, retired in January 2022</w:t>
      </w:r>
    </w:p>
    <w:p w14:paraId="21E71209" w14:textId="533D640A" w:rsidR="007D47C0" w:rsidRPr="00A3682D" w:rsidRDefault="007D47C0" w:rsidP="007D47C0">
      <w:pPr>
        <w:rPr>
          <w:rFonts w:ascii="Century Gothic" w:hAnsi="Century Gothic"/>
          <w:sz w:val="22"/>
          <w:szCs w:val="22"/>
        </w:rPr>
      </w:pPr>
      <w:r w:rsidRPr="00A3682D">
        <w:rPr>
          <w:rFonts w:ascii="Century Gothic" w:hAnsi="Century Gothic"/>
          <w:sz w:val="22"/>
          <w:szCs w:val="22"/>
        </w:rPr>
        <w:t>Paige Sullivan, joined board April 2021 as a youth member and as a trustee in February 2022</w:t>
      </w:r>
    </w:p>
    <w:p w14:paraId="38ABB0D2" w14:textId="77777777" w:rsidR="007D47C0" w:rsidRPr="00A3682D" w:rsidRDefault="007D47C0" w:rsidP="007D47C0">
      <w:pPr>
        <w:rPr>
          <w:rFonts w:ascii="Century Gothic" w:hAnsi="Century Gothic"/>
          <w:sz w:val="22"/>
          <w:szCs w:val="22"/>
        </w:rPr>
      </w:pPr>
      <w:r w:rsidRPr="00A3682D">
        <w:rPr>
          <w:rFonts w:ascii="Century Gothic" w:hAnsi="Century Gothic"/>
          <w:sz w:val="22"/>
          <w:szCs w:val="22"/>
        </w:rPr>
        <w:t>Frances Turner – joined board in April 2021</w:t>
      </w:r>
    </w:p>
    <w:p w14:paraId="152183B1" w14:textId="77777777" w:rsidR="00C90D4E" w:rsidRPr="00A3682D" w:rsidRDefault="00C90D4E" w:rsidP="00F11A37">
      <w:pPr>
        <w:pStyle w:val="Heading4"/>
        <w:shd w:val="clear" w:color="auto" w:fill="FFFFFF"/>
        <w:spacing w:before="0" w:after="0"/>
      </w:pPr>
    </w:p>
    <w:p w14:paraId="28812FA1" w14:textId="6F1F0C23" w:rsidR="004256F4" w:rsidRPr="00A3682D" w:rsidRDefault="00521ADB" w:rsidP="00F11A37">
      <w:pPr>
        <w:pStyle w:val="Heading4"/>
        <w:shd w:val="clear" w:color="auto" w:fill="FFFFFF"/>
        <w:spacing w:before="0" w:after="0"/>
        <w:rPr>
          <w:rFonts w:cs="Helvetica"/>
          <w:b w:val="0"/>
          <w:sz w:val="22"/>
          <w:szCs w:val="22"/>
          <w:lang w:val="en-NZ" w:eastAsia="en-NZ"/>
        </w:rPr>
      </w:pPr>
      <w:r w:rsidRPr="00A3682D">
        <w:t xml:space="preserve">Staff </w:t>
      </w:r>
      <w:r w:rsidRPr="00A3682D">
        <w:br/>
      </w:r>
      <w:r w:rsidRPr="00A3682D">
        <w:rPr>
          <w:b w:val="0"/>
          <w:sz w:val="22"/>
          <w:szCs w:val="22"/>
        </w:rPr>
        <w:t>Richard Benge</w:t>
      </w:r>
      <w:r w:rsidR="009B62E0" w:rsidRPr="00A3682D">
        <w:rPr>
          <w:b w:val="0"/>
          <w:sz w:val="22"/>
          <w:szCs w:val="22"/>
        </w:rPr>
        <w:t xml:space="preserve"> MNZM</w:t>
      </w:r>
      <w:r w:rsidRPr="00A3682D">
        <w:rPr>
          <w:b w:val="0"/>
          <w:sz w:val="22"/>
          <w:szCs w:val="22"/>
        </w:rPr>
        <w:t xml:space="preserve">, Executive Director </w:t>
      </w:r>
      <w:r w:rsidR="004256F4" w:rsidRPr="00A3682D">
        <w:rPr>
          <w:rFonts w:cs="Helvetica"/>
          <w:b w:val="0"/>
          <w:sz w:val="22"/>
          <w:szCs w:val="22"/>
        </w:rPr>
        <w:t>| Kaiwhakahaere Matua</w:t>
      </w:r>
    </w:p>
    <w:p w14:paraId="7F0CFF9D" w14:textId="77777777" w:rsidR="007E5F3B" w:rsidRPr="00A3682D" w:rsidRDefault="007E5F3B" w:rsidP="00F11A37">
      <w:pPr>
        <w:rPr>
          <w:rFonts w:ascii="Century Gothic" w:hAnsi="Century Gothic"/>
          <w:bCs/>
          <w:sz w:val="22"/>
          <w:szCs w:val="22"/>
        </w:rPr>
      </w:pPr>
      <w:bookmarkStart w:id="11" w:name="_Hlk99724063"/>
      <w:r w:rsidRPr="00A3682D">
        <w:rPr>
          <w:rFonts w:ascii="Century Gothic" w:hAnsi="Century Gothic"/>
          <w:bCs/>
          <w:sz w:val="22"/>
          <w:szCs w:val="22"/>
        </w:rPr>
        <w:t>Kezia Bennett, Communications Assistant</w:t>
      </w:r>
      <w:r w:rsidR="00CE7E5B" w:rsidRPr="00A3682D">
        <w:rPr>
          <w:rFonts w:ascii="Century Gothic" w:hAnsi="Century Gothic"/>
          <w:bCs/>
          <w:sz w:val="22"/>
          <w:szCs w:val="22"/>
        </w:rPr>
        <w:t xml:space="preserve"> | </w:t>
      </w:r>
      <w:proofErr w:type="spellStart"/>
      <w:r w:rsidR="0061280A" w:rsidRPr="00A3682D">
        <w:rPr>
          <w:rFonts w:ascii="Century Gothic" w:hAnsi="Century Gothic"/>
          <w:sz w:val="22"/>
          <w:szCs w:val="22"/>
        </w:rPr>
        <w:t>Kaiawhina</w:t>
      </w:r>
      <w:proofErr w:type="spellEnd"/>
      <w:r w:rsidR="0061280A" w:rsidRPr="00A3682D">
        <w:rPr>
          <w:rFonts w:ascii="Century Gothic" w:hAnsi="Century Gothic"/>
          <w:sz w:val="22"/>
          <w:szCs w:val="22"/>
        </w:rPr>
        <w:t xml:space="preserve"> Whakawhitiwhiti Kōrero</w:t>
      </w:r>
    </w:p>
    <w:p w14:paraId="30B718DB" w14:textId="77777777" w:rsidR="00CE7E5B" w:rsidRPr="00A3682D" w:rsidRDefault="00B120C1" w:rsidP="00F11A37">
      <w:pPr>
        <w:pStyle w:val="Heading4"/>
        <w:shd w:val="clear" w:color="auto" w:fill="FFFFFF"/>
        <w:spacing w:before="0" w:after="0"/>
        <w:rPr>
          <w:rFonts w:cs="Helvetica"/>
          <w:b w:val="0"/>
          <w:sz w:val="22"/>
          <w:szCs w:val="22"/>
          <w:lang w:val="en-NZ" w:eastAsia="en-NZ"/>
        </w:rPr>
      </w:pPr>
      <w:r w:rsidRPr="00A3682D">
        <w:rPr>
          <w:b w:val="0"/>
          <w:sz w:val="22"/>
          <w:szCs w:val="22"/>
        </w:rPr>
        <w:t>Hannah Dahlke, Creative Spaces Funding Advisor</w:t>
      </w:r>
      <w:r w:rsidR="00CE7E5B" w:rsidRPr="00A3682D">
        <w:rPr>
          <w:b w:val="0"/>
          <w:sz w:val="22"/>
          <w:szCs w:val="22"/>
        </w:rPr>
        <w:t xml:space="preserve"> | </w:t>
      </w:r>
      <w:r w:rsidR="00CE7E5B" w:rsidRPr="00A3682D">
        <w:rPr>
          <w:rFonts w:cs="Helvetica"/>
          <w:b w:val="0"/>
          <w:sz w:val="22"/>
          <w:szCs w:val="22"/>
        </w:rPr>
        <w:t>Kaiārahi Kohi Moni</w:t>
      </w:r>
    </w:p>
    <w:p w14:paraId="7B4155E8" w14:textId="77777777" w:rsidR="00521ADB" w:rsidRPr="00A3682D" w:rsidRDefault="00521ADB" w:rsidP="00F11A37">
      <w:pPr>
        <w:rPr>
          <w:rFonts w:ascii="Century Gothic" w:hAnsi="Century Gothic"/>
          <w:bCs/>
          <w:sz w:val="22"/>
          <w:szCs w:val="22"/>
        </w:rPr>
      </w:pPr>
      <w:r w:rsidRPr="00A3682D">
        <w:rPr>
          <w:rFonts w:ascii="Century Gothic" w:hAnsi="Century Gothic"/>
          <w:bCs/>
          <w:sz w:val="22"/>
          <w:szCs w:val="22"/>
        </w:rPr>
        <w:t xml:space="preserve">Dawa Devereux, Business Administrator </w:t>
      </w:r>
      <w:r w:rsidR="004256F4" w:rsidRPr="00A3682D">
        <w:rPr>
          <w:rFonts w:ascii="Century Gothic" w:hAnsi="Century Gothic"/>
          <w:bCs/>
          <w:sz w:val="22"/>
          <w:szCs w:val="22"/>
        </w:rPr>
        <w:t>| Kaipakihi</w:t>
      </w:r>
    </w:p>
    <w:p w14:paraId="1489A902" w14:textId="77777777" w:rsidR="00020D9F" w:rsidRPr="00A3682D" w:rsidRDefault="007E5F3B" w:rsidP="00020D9F">
      <w:pPr>
        <w:rPr>
          <w:rFonts w:ascii="Century Gothic" w:hAnsi="Century Gothic"/>
          <w:bCs/>
          <w:sz w:val="22"/>
          <w:szCs w:val="22"/>
        </w:rPr>
      </w:pPr>
      <w:r w:rsidRPr="00A3682D">
        <w:rPr>
          <w:rFonts w:ascii="Century Gothic" w:hAnsi="Century Gothic"/>
          <w:bCs/>
          <w:sz w:val="22"/>
          <w:szCs w:val="22"/>
        </w:rPr>
        <w:t>Airini Gordon, Administration and Projec</w:t>
      </w:r>
      <w:r w:rsidR="008862D4" w:rsidRPr="00A3682D">
        <w:rPr>
          <w:rFonts w:ascii="Century Gothic" w:hAnsi="Century Gothic"/>
          <w:bCs/>
          <w:sz w:val="22"/>
          <w:szCs w:val="22"/>
        </w:rPr>
        <w:t>t</w:t>
      </w:r>
      <w:r w:rsidRPr="00A3682D">
        <w:rPr>
          <w:rFonts w:ascii="Century Gothic" w:hAnsi="Century Gothic"/>
          <w:bCs/>
          <w:sz w:val="22"/>
          <w:szCs w:val="22"/>
        </w:rPr>
        <w:t>s Assistant</w:t>
      </w:r>
      <w:r w:rsidR="00020D9F" w:rsidRPr="00A3682D">
        <w:rPr>
          <w:rFonts w:ascii="Century Gothic" w:hAnsi="Century Gothic"/>
          <w:bCs/>
          <w:sz w:val="22"/>
          <w:szCs w:val="22"/>
        </w:rPr>
        <w:t xml:space="preserve"> | </w:t>
      </w:r>
      <w:proofErr w:type="spellStart"/>
      <w:r w:rsidR="0061280A" w:rsidRPr="00A3682D">
        <w:rPr>
          <w:rFonts w:ascii="Century Gothic" w:hAnsi="Century Gothic"/>
          <w:sz w:val="22"/>
          <w:szCs w:val="22"/>
        </w:rPr>
        <w:t>Kaiawhina</w:t>
      </w:r>
      <w:proofErr w:type="spellEnd"/>
      <w:r w:rsidR="0061280A" w:rsidRPr="00A3682D">
        <w:rPr>
          <w:rFonts w:ascii="Century Gothic" w:hAnsi="Century Gothic"/>
          <w:sz w:val="22"/>
          <w:szCs w:val="22"/>
        </w:rPr>
        <w:t xml:space="preserve"> </w:t>
      </w:r>
      <w:proofErr w:type="spellStart"/>
      <w:r w:rsidR="0061280A" w:rsidRPr="00A3682D">
        <w:rPr>
          <w:rFonts w:ascii="Century Gothic" w:hAnsi="Century Gothic"/>
          <w:sz w:val="22"/>
          <w:szCs w:val="22"/>
        </w:rPr>
        <w:t>Whakahaere</w:t>
      </w:r>
      <w:proofErr w:type="spellEnd"/>
      <w:r w:rsidR="0061280A" w:rsidRPr="00A3682D">
        <w:rPr>
          <w:rFonts w:ascii="Century Gothic" w:hAnsi="Century Gothic"/>
          <w:sz w:val="22"/>
          <w:szCs w:val="22"/>
        </w:rPr>
        <w:t xml:space="preserve"> a Mahi</w:t>
      </w:r>
    </w:p>
    <w:p w14:paraId="002571CB" w14:textId="63AFB02E" w:rsidR="00CE7E5B" w:rsidRPr="00A3682D" w:rsidRDefault="00031764" w:rsidP="00F11A37">
      <w:pPr>
        <w:pStyle w:val="Heading4"/>
        <w:shd w:val="clear" w:color="auto" w:fill="FFFFFF"/>
        <w:spacing w:before="0" w:after="0"/>
        <w:rPr>
          <w:rFonts w:cs="Helvetica"/>
          <w:b w:val="0"/>
          <w:sz w:val="22"/>
          <w:szCs w:val="22"/>
          <w:lang w:val="en-NZ" w:eastAsia="en-NZ"/>
        </w:rPr>
      </w:pPr>
      <w:r w:rsidRPr="00A3682D">
        <w:rPr>
          <w:b w:val="0"/>
          <w:sz w:val="22"/>
          <w:szCs w:val="22"/>
        </w:rPr>
        <w:t>Milly Hampton, Advisory Programmes Assistant |</w:t>
      </w:r>
      <w:proofErr w:type="spellStart"/>
      <w:r w:rsidRPr="00A3682D">
        <w:rPr>
          <w:rFonts w:cs="Helvetica"/>
          <w:b w:val="0"/>
          <w:bCs w:val="0"/>
          <w:sz w:val="22"/>
          <w:szCs w:val="22"/>
        </w:rPr>
        <w:t>Kaiawhina</w:t>
      </w:r>
      <w:proofErr w:type="spellEnd"/>
      <w:r w:rsidRPr="00A3682D">
        <w:rPr>
          <w:rFonts w:cs="Helvetica"/>
          <w:b w:val="0"/>
          <w:bCs w:val="0"/>
          <w:sz w:val="22"/>
          <w:szCs w:val="22"/>
        </w:rPr>
        <w:t xml:space="preserve"> </w:t>
      </w:r>
      <w:proofErr w:type="spellStart"/>
      <w:r w:rsidRPr="00A3682D">
        <w:rPr>
          <w:rFonts w:cs="Helvetica"/>
          <w:b w:val="0"/>
          <w:bCs w:val="0"/>
          <w:sz w:val="22"/>
          <w:szCs w:val="22"/>
        </w:rPr>
        <w:t>Whakahaere</w:t>
      </w:r>
      <w:proofErr w:type="spellEnd"/>
      <w:r w:rsidRPr="00A3682D">
        <w:rPr>
          <w:rFonts w:cs="Helvetica"/>
          <w:b w:val="0"/>
          <w:bCs w:val="0"/>
          <w:sz w:val="22"/>
          <w:szCs w:val="22"/>
        </w:rPr>
        <w:t xml:space="preserve"> Mahi</w:t>
      </w:r>
      <w:r w:rsidRPr="00A3682D">
        <w:rPr>
          <w:rFonts w:cs="Helvetica"/>
          <w:b w:val="0"/>
          <w:bCs w:val="0"/>
          <w:sz w:val="22"/>
          <w:szCs w:val="22"/>
        </w:rPr>
        <w:br/>
      </w:r>
      <w:r w:rsidR="007E5F3B" w:rsidRPr="00A3682D">
        <w:rPr>
          <w:b w:val="0"/>
          <w:sz w:val="22"/>
          <w:szCs w:val="22"/>
        </w:rPr>
        <w:t>Kate Hiatt, Creative Spaces Advisor</w:t>
      </w:r>
      <w:r w:rsidR="00CE7E5B" w:rsidRPr="00A3682D">
        <w:rPr>
          <w:b w:val="0"/>
          <w:sz w:val="22"/>
          <w:szCs w:val="22"/>
        </w:rPr>
        <w:t xml:space="preserve"> | </w:t>
      </w:r>
      <w:r w:rsidR="00CE7E5B" w:rsidRPr="00A3682D">
        <w:rPr>
          <w:rFonts w:cs="Helvetica"/>
          <w:b w:val="0"/>
          <w:sz w:val="22"/>
          <w:szCs w:val="22"/>
        </w:rPr>
        <w:t>Kaiārahi a Toi Whakawātea Tangata</w:t>
      </w:r>
    </w:p>
    <w:p w14:paraId="284DCEAC" w14:textId="38DEEFE2" w:rsidR="00D3363F" w:rsidRPr="00A3682D" w:rsidRDefault="00D3363F" w:rsidP="00D3363F">
      <w:pPr>
        <w:pStyle w:val="Heading4"/>
        <w:shd w:val="clear" w:color="auto" w:fill="FFFFFF"/>
        <w:spacing w:before="0" w:after="0"/>
        <w:rPr>
          <w:b w:val="0"/>
          <w:sz w:val="22"/>
          <w:szCs w:val="22"/>
        </w:rPr>
      </w:pPr>
      <w:r w:rsidRPr="00A3682D">
        <w:rPr>
          <w:b w:val="0"/>
          <w:sz w:val="22"/>
          <w:szCs w:val="22"/>
        </w:rPr>
        <w:t xml:space="preserve">Sam Morgan, Digital Content Developer </w:t>
      </w:r>
      <w:r w:rsidR="00B0788D" w:rsidRPr="00A3682D">
        <w:rPr>
          <w:b w:val="0"/>
          <w:sz w:val="22"/>
          <w:szCs w:val="22"/>
        </w:rPr>
        <w:t xml:space="preserve">| </w:t>
      </w:r>
      <w:proofErr w:type="spellStart"/>
      <w:r w:rsidR="00B0788D" w:rsidRPr="00A3682D">
        <w:rPr>
          <w:b w:val="0"/>
          <w:sz w:val="22"/>
          <w:szCs w:val="22"/>
        </w:rPr>
        <w:t>Kaiwhakawhanake</w:t>
      </w:r>
      <w:proofErr w:type="spellEnd"/>
      <w:r w:rsidR="00B0788D" w:rsidRPr="00A3682D">
        <w:rPr>
          <w:b w:val="0"/>
          <w:sz w:val="22"/>
          <w:szCs w:val="22"/>
        </w:rPr>
        <w:t xml:space="preserve"> </w:t>
      </w:r>
      <w:proofErr w:type="spellStart"/>
      <w:r w:rsidR="00B0788D" w:rsidRPr="00A3682D">
        <w:rPr>
          <w:b w:val="0"/>
          <w:sz w:val="22"/>
          <w:szCs w:val="22"/>
        </w:rPr>
        <w:t>Ihirangi</w:t>
      </w:r>
      <w:proofErr w:type="spellEnd"/>
      <w:r w:rsidR="00B0788D" w:rsidRPr="00A3682D">
        <w:rPr>
          <w:b w:val="0"/>
          <w:sz w:val="22"/>
          <w:szCs w:val="22"/>
        </w:rPr>
        <w:t xml:space="preserve"> </w:t>
      </w:r>
      <w:proofErr w:type="spellStart"/>
      <w:r w:rsidR="00B0788D" w:rsidRPr="00A3682D">
        <w:rPr>
          <w:b w:val="0"/>
          <w:sz w:val="22"/>
          <w:szCs w:val="22"/>
        </w:rPr>
        <w:t>Mamati</w:t>
      </w:r>
      <w:proofErr w:type="spellEnd"/>
    </w:p>
    <w:p w14:paraId="46C91750" w14:textId="525BD6D7" w:rsidR="0061280A" w:rsidRPr="00A3682D" w:rsidRDefault="00521ADB" w:rsidP="0061280A">
      <w:pPr>
        <w:pStyle w:val="Heading4"/>
        <w:shd w:val="clear" w:color="auto" w:fill="FFFFFF"/>
        <w:spacing w:before="0" w:after="0"/>
        <w:rPr>
          <w:rFonts w:cs="Helvetica"/>
          <w:b w:val="0"/>
          <w:sz w:val="22"/>
          <w:szCs w:val="22"/>
        </w:rPr>
      </w:pPr>
      <w:r w:rsidRPr="00A3682D">
        <w:rPr>
          <w:b w:val="0"/>
          <w:sz w:val="22"/>
          <w:szCs w:val="22"/>
        </w:rPr>
        <w:t>Iona McNaughton, Communications Manager</w:t>
      </w:r>
      <w:r w:rsidR="00CE7E5B" w:rsidRPr="00A3682D">
        <w:rPr>
          <w:b w:val="0"/>
          <w:sz w:val="22"/>
          <w:szCs w:val="22"/>
        </w:rPr>
        <w:t xml:space="preserve"> | </w:t>
      </w:r>
      <w:r w:rsidR="00CE7E5B" w:rsidRPr="00A3682D">
        <w:rPr>
          <w:rFonts w:cs="Helvetica"/>
          <w:b w:val="0"/>
          <w:sz w:val="22"/>
          <w:szCs w:val="22"/>
        </w:rPr>
        <w:t>Kaiwhakahaere Whakawhitiwhiti Kōrero</w:t>
      </w:r>
      <w:r w:rsidR="00190855" w:rsidRPr="00A3682D">
        <w:rPr>
          <w:rFonts w:cs="Helvetica"/>
          <w:b w:val="0"/>
          <w:sz w:val="22"/>
          <w:szCs w:val="22"/>
        </w:rPr>
        <w:br/>
      </w:r>
      <w:r w:rsidR="0048342E" w:rsidRPr="00A3682D">
        <w:rPr>
          <w:b w:val="0"/>
          <w:sz w:val="22"/>
          <w:szCs w:val="22"/>
        </w:rPr>
        <w:t>Stace Robertson</w:t>
      </w:r>
      <w:r w:rsidRPr="00A3682D">
        <w:rPr>
          <w:b w:val="0"/>
          <w:sz w:val="22"/>
          <w:szCs w:val="22"/>
        </w:rPr>
        <w:t xml:space="preserve">, </w:t>
      </w:r>
      <w:r w:rsidR="00E27F0D" w:rsidRPr="00A3682D">
        <w:rPr>
          <w:b w:val="0"/>
          <w:sz w:val="22"/>
          <w:szCs w:val="22"/>
        </w:rPr>
        <w:t>Access</w:t>
      </w:r>
      <w:r w:rsidR="00C33139" w:rsidRPr="00A3682D">
        <w:rPr>
          <w:b w:val="0"/>
          <w:sz w:val="22"/>
          <w:szCs w:val="22"/>
        </w:rPr>
        <w:t>, Inclusion</w:t>
      </w:r>
      <w:r w:rsidR="00E27F0D" w:rsidRPr="00A3682D">
        <w:rPr>
          <w:b w:val="0"/>
          <w:sz w:val="22"/>
          <w:szCs w:val="22"/>
        </w:rPr>
        <w:t xml:space="preserve"> and Participation Advisor</w:t>
      </w:r>
      <w:r w:rsidR="00CE7E5B" w:rsidRPr="00A3682D">
        <w:rPr>
          <w:b w:val="0"/>
          <w:sz w:val="22"/>
          <w:szCs w:val="22"/>
        </w:rPr>
        <w:t xml:space="preserve"> |</w:t>
      </w:r>
      <w:r w:rsidR="00CE7E5B" w:rsidRPr="00A3682D">
        <w:rPr>
          <w:rFonts w:cs="Helvetica"/>
          <w:b w:val="0"/>
          <w:sz w:val="22"/>
          <w:szCs w:val="22"/>
        </w:rPr>
        <w:t xml:space="preserve"> Kaiārahi a Toi</w:t>
      </w:r>
    </w:p>
    <w:p w14:paraId="2B902970" w14:textId="77777777" w:rsidR="0061280A" w:rsidRPr="00A3682D" w:rsidRDefault="00D802ED" w:rsidP="0061280A">
      <w:pPr>
        <w:pStyle w:val="Heading4"/>
        <w:shd w:val="clear" w:color="auto" w:fill="FFFFFF"/>
        <w:spacing w:before="0" w:after="0"/>
        <w:rPr>
          <w:b w:val="0"/>
          <w:sz w:val="22"/>
          <w:szCs w:val="22"/>
        </w:rPr>
      </w:pPr>
      <w:r w:rsidRPr="00A3682D">
        <w:rPr>
          <w:b w:val="0"/>
          <w:sz w:val="22"/>
          <w:szCs w:val="22"/>
        </w:rPr>
        <w:t>Dev Singh</w:t>
      </w:r>
      <w:r w:rsidR="00521ADB" w:rsidRPr="00A3682D">
        <w:rPr>
          <w:b w:val="0"/>
          <w:sz w:val="22"/>
          <w:szCs w:val="22"/>
        </w:rPr>
        <w:t xml:space="preserve">, </w:t>
      </w:r>
      <w:r w:rsidR="002D35F6" w:rsidRPr="00A3682D">
        <w:rPr>
          <w:b w:val="0"/>
          <w:sz w:val="22"/>
          <w:szCs w:val="22"/>
        </w:rPr>
        <w:t>Finance Manager</w:t>
      </w:r>
      <w:r w:rsidR="00CE7E5B" w:rsidRPr="00A3682D">
        <w:rPr>
          <w:b w:val="0"/>
          <w:sz w:val="22"/>
          <w:szCs w:val="22"/>
        </w:rPr>
        <w:t xml:space="preserve"> |</w:t>
      </w:r>
      <w:r w:rsidR="00020D9F" w:rsidRPr="00A3682D">
        <w:rPr>
          <w:b w:val="0"/>
          <w:sz w:val="22"/>
          <w:szCs w:val="22"/>
        </w:rPr>
        <w:t xml:space="preserve"> </w:t>
      </w:r>
      <w:r w:rsidR="0061280A" w:rsidRPr="00A3682D">
        <w:rPr>
          <w:b w:val="0"/>
          <w:sz w:val="22"/>
          <w:szCs w:val="22"/>
        </w:rPr>
        <w:t xml:space="preserve">Kaiwhakahaere </w:t>
      </w:r>
      <w:proofErr w:type="spellStart"/>
      <w:r w:rsidR="0061280A" w:rsidRPr="00A3682D">
        <w:rPr>
          <w:b w:val="0"/>
          <w:sz w:val="22"/>
          <w:szCs w:val="22"/>
        </w:rPr>
        <w:t>Putea</w:t>
      </w:r>
      <w:proofErr w:type="spellEnd"/>
    </w:p>
    <w:bookmarkEnd w:id="11"/>
    <w:p w14:paraId="54926B34" w14:textId="77777777" w:rsidR="00CE7E5B" w:rsidRPr="00A3682D" w:rsidRDefault="007E5F3B" w:rsidP="00F11A37">
      <w:pPr>
        <w:pStyle w:val="Heading4"/>
        <w:shd w:val="clear" w:color="auto" w:fill="FFFFFF"/>
        <w:spacing w:before="0" w:after="0"/>
        <w:rPr>
          <w:rFonts w:cs="Helvetica"/>
          <w:b w:val="0"/>
          <w:bCs w:val="0"/>
          <w:sz w:val="22"/>
          <w:szCs w:val="22"/>
        </w:rPr>
      </w:pPr>
      <w:r w:rsidRPr="00A3682D">
        <w:rPr>
          <w:b w:val="0"/>
          <w:bCs w:val="0"/>
          <w:sz w:val="22"/>
          <w:szCs w:val="22"/>
        </w:rPr>
        <w:t xml:space="preserve">Chris Ulutupu, Arts in Corrections Advisor </w:t>
      </w:r>
      <w:r w:rsidR="00CE7E5B" w:rsidRPr="00A3682D">
        <w:rPr>
          <w:b w:val="0"/>
          <w:bCs w:val="0"/>
          <w:sz w:val="22"/>
          <w:szCs w:val="22"/>
        </w:rPr>
        <w:t xml:space="preserve">| </w:t>
      </w:r>
      <w:r w:rsidR="00CE7E5B" w:rsidRPr="00A3682D">
        <w:rPr>
          <w:rFonts w:cs="Helvetica"/>
          <w:b w:val="0"/>
          <w:bCs w:val="0"/>
          <w:sz w:val="22"/>
          <w:szCs w:val="22"/>
        </w:rPr>
        <w:t>Kaiārahi a Toi Ara Poutama</w:t>
      </w:r>
    </w:p>
    <w:p w14:paraId="473B5842" w14:textId="77777777" w:rsidR="004E726B" w:rsidRPr="00A3682D" w:rsidRDefault="00C60787" w:rsidP="004E726B">
      <w:pPr>
        <w:pStyle w:val="Heading4"/>
        <w:shd w:val="clear" w:color="auto" w:fill="FFFFFF"/>
        <w:spacing w:before="0" w:after="0"/>
        <w:rPr>
          <w:rFonts w:cs="Helvetica"/>
          <w:b w:val="0"/>
          <w:bCs w:val="0"/>
          <w:sz w:val="22"/>
          <w:szCs w:val="22"/>
          <w:lang w:val="en-NZ" w:eastAsia="en-NZ"/>
        </w:rPr>
      </w:pPr>
      <w:r w:rsidRPr="00A3682D">
        <w:rPr>
          <w:b w:val="0"/>
          <w:bCs w:val="0"/>
          <w:sz w:val="22"/>
          <w:szCs w:val="22"/>
        </w:rPr>
        <w:t>Neil Wallace</w:t>
      </w:r>
      <w:r w:rsidR="004E726B" w:rsidRPr="00A3682D">
        <w:rPr>
          <w:b w:val="0"/>
          <w:bCs w:val="0"/>
          <w:sz w:val="22"/>
          <w:szCs w:val="22"/>
        </w:rPr>
        <w:t xml:space="preserve">, Creative Spaces Funding Advisor | </w:t>
      </w:r>
      <w:r w:rsidR="004E726B" w:rsidRPr="00A3682D">
        <w:rPr>
          <w:rFonts w:cs="Helvetica"/>
          <w:b w:val="0"/>
          <w:bCs w:val="0"/>
          <w:sz w:val="22"/>
          <w:szCs w:val="22"/>
        </w:rPr>
        <w:t>Kaiārahi Kohi Moni</w:t>
      </w:r>
    </w:p>
    <w:p w14:paraId="7B583BC0" w14:textId="4AB5B91D" w:rsidR="00C60787" w:rsidRPr="00A3682D" w:rsidRDefault="00C60787" w:rsidP="00C60787">
      <w:pPr>
        <w:rPr>
          <w:rFonts w:ascii="Century Gothic" w:hAnsi="Century Gothic"/>
        </w:rPr>
      </w:pPr>
    </w:p>
    <w:p w14:paraId="1027889A" w14:textId="77777777" w:rsidR="007E5F3B" w:rsidRPr="00A3682D" w:rsidRDefault="007E5F3B" w:rsidP="00F11A37">
      <w:pPr>
        <w:rPr>
          <w:rFonts w:ascii="Century Gothic" w:hAnsi="Century Gothic"/>
          <w:sz w:val="22"/>
          <w:szCs w:val="22"/>
        </w:rPr>
      </w:pPr>
    </w:p>
    <w:p w14:paraId="57B04633" w14:textId="77777777" w:rsidR="00521ADB" w:rsidRPr="00A3682D" w:rsidRDefault="00521ADB" w:rsidP="00F11A37">
      <w:pPr>
        <w:pStyle w:val="Heading3"/>
        <w:spacing w:before="0" w:after="0"/>
      </w:pPr>
      <w:bookmarkStart w:id="12" w:name="_Hlk67408493"/>
      <w:bookmarkEnd w:id="8"/>
      <w:bookmarkEnd w:id="9"/>
      <w:bookmarkEnd w:id="10"/>
      <w:r w:rsidRPr="00A3682D">
        <w:t>Volunteers</w:t>
      </w:r>
    </w:p>
    <w:p w14:paraId="2081EC98" w14:textId="1654F75A" w:rsidR="00521ADB" w:rsidRPr="00A3682D" w:rsidRDefault="00521ADB" w:rsidP="00DB4DDC">
      <w:pPr>
        <w:pStyle w:val="intro"/>
        <w:spacing w:before="0" w:beforeAutospacing="0" w:after="0" w:afterAutospacing="0"/>
        <w:rPr>
          <w:sz w:val="22"/>
          <w:szCs w:val="22"/>
        </w:rPr>
      </w:pPr>
      <w:r w:rsidRPr="00A3682D">
        <w:rPr>
          <w:sz w:val="22"/>
          <w:szCs w:val="22"/>
        </w:rPr>
        <w:t>Thanks to all the volunteers, who did so much to support Arts Access Aotearoa and its work in 20</w:t>
      </w:r>
      <w:r w:rsidR="002E746F" w:rsidRPr="00A3682D">
        <w:rPr>
          <w:sz w:val="22"/>
          <w:szCs w:val="22"/>
        </w:rPr>
        <w:t>2</w:t>
      </w:r>
      <w:r w:rsidR="00A80DD5" w:rsidRPr="00A3682D">
        <w:rPr>
          <w:sz w:val="22"/>
          <w:szCs w:val="22"/>
        </w:rPr>
        <w:t>2</w:t>
      </w:r>
      <w:r w:rsidRPr="00A3682D">
        <w:rPr>
          <w:sz w:val="22"/>
          <w:szCs w:val="22"/>
        </w:rPr>
        <w:t>.</w:t>
      </w:r>
    </w:p>
    <w:p w14:paraId="424DC65A" w14:textId="77777777" w:rsidR="00AB4D7D" w:rsidRPr="00A3682D" w:rsidRDefault="00AB4D7D" w:rsidP="00E12AE5">
      <w:pPr>
        <w:rPr>
          <w:rFonts w:ascii="Century Gothic" w:hAnsi="Century Gothic"/>
          <w:color w:val="000000"/>
          <w:sz w:val="22"/>
          <w:szCs w:val="22"/>
          <w:shd w:val="clear" w:color="auto" w:fill="FFFFFF"/>
        </w:rPr>
      </w:pPr>
    </w:p>
    <w:bookmarkEnd w:id="5"/>
    <w:bookmarkEnd w:id="12"/>
    <w:p w14:paraId="174738D7" w14:textId="77777777" w:rsidR="00E87BC5" w:rsidRPr="00A3682D" w:rsidRDefault="00E87BC5" w:rsidP="00FA7528">
      <w:pPr>
        <w:spacing w:before="100" w:beforeAutospacing="1" w:after="100" w:afterAutospacing="1"/>
        <w:rPr>
          <w:rFonts w:ascii="Century Gothic" w:hAnsi="Century Gothic"/>
          <w:b/>
          <w:bCs/>
          <w:color w:val="000000"/>
          <w:sz w:val="36"/>
          <w:szCs w:val="36"/>
          <w:shd w:val="clear" w:color="auto" w:fill="FFFFFF"/>
        </w:rPr>
      </w:pPr>
      <w:r w:rsidRPr="00A3682D">
        <w:rPr>
          <w:rFonts w:ascii="Century Gothic" w:hAnsi="Century Gothic"/>
          <w:b/>
          <w:bCs/>
          <w:color w:val="000000"/>
          <w:sz w:val="36"/>
          <w:szCs w:val="36"/>
          <w:shd w:val="clear" w:color="auto" w:fill="FFFFFF"/>
        </w:rPr>
        <w:t>Ngā Toi Rangatira o Aotearoa Arts Access Fellowships 2022</w:t>
      </w:r>
    </w:p>
    <w:p w14:paraId="300C1EDA" w14:textId="277C638B" w:rsidR="00F97C2B" w:rsidRPr="00A3682D" w:rsidRDefault="00F206C4" w:rsidP="00FA7528">
      <w:pPr>
        <w:spacing w:before="100" w:beforeAutospacing="1" w:after="100" w:afterAutospacing="1"/>
        <w:rPr>
          <w:rFonts w:ascii="Century Gothic" w:hAnsi="Century Gothic"/>
          <w:color w:val="000000"/>
          <w:sz w:val="22"/>
          <w:szCs w:val="22"/>
          <w:shd w:val="clear" w:color="auto" w:fill="FFFFFF"/>
        </w:rPr>
      </w:pPr>
      <w:r w:rsidRPr="00A3682D">
        <w:rPr>
          <w:rFonts w:ascii="Century Gothic" w:hAnsi="Century Gothic"/>
          <w:color w:val="000000"/>
          <w:sz w:val="22"/>
          <w:szCs w:val="22"/>
          <w:shd w:val="clear" w:color="auto" w:fill="FFFFFF"/>
        </w:rPr>
        <w:t xml:space="preserve">Artists, a creative space and projects built around access, inclusion and participation in the arts </w:t>
      </w:r>
      <w:r w:rsidR="006816F9" w:rsidRPr="00A3682D">
        <w:rPr>
          <w:rFonts w:ascii="Century Gothic" w:hAnsi="Century Gothic"/>
          <w:color w:val="000000"/>
          <w:sz w:val="22"/>
          <w:szCs w:val="22"/>
          <w:shd w:val="clear" w:color="auto" w:fill="FFFFFF"/>
        </w:rPr>
        <w:t xml:space="preserve">were </w:t>
      </w:r>
      <w:r w:rsidR="00BD3313" w:rsidRPr="00A3682D">
        <w:rPr>
          <w:rFonts w:ascii="Century Gothic" w:hAnsi="Century Gothic"/>
          <w:color w:val="000000"/>
          <w:sz w:val="22"/>
          <w:szCs w:val="22"/>
          <w:shd w:val="clear" w:color="auto" w:fill="FFFFFF"/>
        </w:rPr>
        <w:t xml:space="preserve">the inaugural </w:t>
      </w:r>
      <w:r w:rsidRPr="00A3682D">
        <w:rPr>
          <w:rFonts w:ascii="Century Gothic" w:hAnsi="Century Gothic"/>
          <w:color w:val="000000"/>
          <w:sz w:val="22"/>
          <w:szCs w:val="22"/>
          <w:shd w:val="clear" w:color="auto" w:fill="FFFFFF"/>
        </w:rPr>
        <w:t>recipients of Ngā Toi Rangatira o Aotearoa Arts Access Fellowships</w:t>
      </w:r>
      <w:r w:rsidR="006816F9" w:rsidRPr="00A3682D">
        <w:rPr>
          <w:rFonts w:ascii="Century Gothic" w:hAnsi="Century Gothic"/>
          <w:color w:val="000000"/>
          <w:sz w:val="22"/>
          <w:szCs w:val="22"/>
          <w:shd w:val="clear" w:color="auto" w:fill="FFFFFF"/>
        </w:rPr>
        <w:t xml:space="preserve">, </w:t>
      </w:r>
      <w:r w:rsidR="00F97C2B" w:rsidRPr="00A3682D">
        <w:rPr>
          <w:rFonts w:ascii="Century Gothic" w:hAnsi="Century Gothic"/>
          <w:color w:val="000000"/>
          <w:sz w:val="22"/>
          <w:szCs w:val="22"/>
          <w:shd w:val="clear" w:color="auto" w:fill="FFFFFF"/>
        </w:rPr>
        <w:t>announced in November</w:t>
      </w:r>
      <w:r w:rsidR="00EB383C" w:rsidRPr="00A3682D">
        <w:rPr>
          <w:rFonts w:ascii="Century Gothic" w:hAnsi="Century Gothic"/>
          <w:color w:val="000000"/>
          <w:sz w:val="22"/>
          <w:szCs w:val="22"/>
          <w:shd w:val="clear" w:color="auto" w:fill="FFFFFF"/>
        </w:rPr>
        <w:t xml:space="preserve"> 2022</w:t>
      </w:r>
      <w:r w:rsidR="00F97C2B" w:rsidRPr="00A3682D">
        <w:rPr>
          <w:rFonts w:ascii="Century Gothic" w:hAnsi="Century Gothic"/>
          <w:color w:val="000000"/>
          <w:sz w:val="22"/>
          <w:szCs w:val="22"/>
          <w:shd w:val="clear" w:color="auto" w:fill="FFFFFF"/>
        </w:rPr>
        <w:t>.</w:t>
      </w:r>
    </w:p>
    <w:p w14:paraId="4AB7E532" w14:textId="6E30881E" w:rsidR="00D724C1" w:rsidRPr="00A3682D" w:rsidRDefault="00B4351E" w:rsidP="00FA7528">
      <w:pPr>
        <w:spacing w:before="100" w:beforeAutospacing="1" w:after="100" w:afterAutospacing="1"/>
        <w:rPr>
          <w:rFonts w:ascii="Century Gothic" w:hAnsi="Century Gothic"/>
          <w:color w:val="000000"/>
          <w:sz w:val="22"/>
          <w:szCs w:val="22"/>
          <w:shd w:val="clear" w:color="auto" w:fill="FFFFFF"/>
        </w:rPr>
      </w:pPr>
      <w:hyperlink r:id="rId21" w:history="1">
        <w:r w:rsidR="00D724C1" w:rsidRPr="00A3682D">
          <w:rPr>
            <w:rStyle w:val="Hyperlink"/>
            <w:rFonts w:ascii="Century Gothic" w:hAnsi="Century Gothic"/>
            <w:sz w:val="22"/>
            <w:szCs w:val="22"/>
            <w:shd w:val="clear" w:color="auto" w:fill="FFFFFF"/>
          </w:rPr>
          <w:t>For more information about the recipients and their projects</w:t>
        </w:r>
      </w:hyperlink>
    </w:p>
    <w:p w14:paraId="54F235CD" w14:textId="432EBA0A" w:rsidR="00FA7528" w:rsidRPr="00A3682D" w:rsidRDefault="00FA7528" w:rsidP="00FA7528">
      <w:pPr>
        <w:spacing w:before="100" w:beforeAutospacing="1" w:after="100" w:afterAutospacing="1"/>
        <w:rPr>
          <w:rFonts w:ascii="Century Gothic" w:hAnsi="Century Gothic"/>
          <w:b/>
          <w:bCs/>
          <w:sz w:val="22"/>
          <w:szCs w:val="22"/>
        </w:rPr>
      </w:pPr>
      <w:r w:rsidRPr="00A3682D">
        <w:rPr>
          <w:rFonts w:ascii="Century Gothic" w:hAnsi="Century Gothic"/>
          <w:sz w:val="22"/>
          <w:szCs w:val="22"/>
        </w:rPr>
        <w:t xml:space="preserve">“The fellowship has been a great opportunity for me and I'm so grateful. </w:t>
      </w:r>
      <w:r w:rsidR="0094353C" w:rsidRPr="00A3682D">
        <w:rPr>
          <w:rFonts w:ascii="Century Gothic" w:hAnsi="Century Gothic"/>
          <w:sz w:val="22"/>
          <w:szCs w:val="22"/>
        </w:rPr>
        <w:t xml:space="preserve">It’s </w:t>
      </w:r>
      <w:r w:rsidRPr="00A3682D">
        <w:rPr>
          <w:rFonts w:ascii="Century Gothic" w:hAnsi="Century Gothic"/>
          <w:sz w:val="22"/>
          <w:szCs w:val="22"/>
        </w:rPr>
        <w:t xml:space="preserve">accelerated </w:t>
      </w:r>
      <w:r w:rsidR="000A7451" w:rsidRPr="00A3682D">
        <w:rPr>
          <w:rFonts w:ascii="Century Gothic" w:hAnsi="Century Gothic"/>
          <w:sz w:val="22"/>
          <w:szCs w:val="22"/>
        </w:rPr>
        <w:t xml:space="preserve">creative </w:t>
      </w:r>
      <w:r w:rsidRPr="00A3682D">
        <w:rPr>
          <w:rFonts w:ascii="Century Gothic" w:hAnsi="Century Gothic"/>
          <w:sz w:val="22"/>
          <w:szCs w:val="22"/>
        </w:rPr>
        <w:t xml:space="preserve">possibilities </w:t>
      </w:r>
      <w:r w:rsidR="000A7451" w:rsidRPr="00A3682D">
        <w:rPr>
          <w:rFonts w:ascii="Century Gothic" w:hAnsi="Century Gothic"/>
          <w:sz w:val="22"/>
          <w:szCs w:val="22"/>
        </w:rPr>
        <w:t>for me</w:t>
      </w:r>
      <w:r w:rsidR="00333916" w:rsidRPr="00A3682D">
        <w:rPr>
          <w:rFonts w:ascii="Century Gothic" w:hAnsi="Century Gothic"/>
          <w:sz w:val="22"/>
          <w:szCs w:val="22"/>
        </w:rPr>
        <w:t>,</w:t>
      </w:r>
      <w:r w:rsidR="000A7451" w:rsidRPr="00A3682D">
        <w:rPr>
          <w:rFonts w:ascii="Century Gothic" w:hAnsi="Century Gothic"/>
          <w:sz w:val="22"/>
          <w:szCs w:val="22"/>
        </w:rPr>
        <w:t xml:space="preserve"> and </w:t>
      </w:r>
      <w:r w:rsidRPr="00A3682D">
        <w:rPr>
          <w:rFonts w:ascii="Century Gothic" w:hAnsi="Century Gothic"/>
          <w:sz w:val="22"/>
          <w:szCs w:val="22"/>
        </w:rPr>
        <w:t xml:space="preserve">I've been given the space and freedom to truly explore where I am, who I am and where I could go. I can't thank Arts Access </w:t>
      </w:r>
      <w:r w:rsidR="007E7891" w:rsidRPr="00A3682D">
        <w:rPr>
          <w:rFonts w:ascii="Century Gothic" w:hAnsi="Century Gothic"/>
          <w:sz w:val="22"/>
          <w:szCs w:val="22"/>
        </w:rPr>
        <w:t xml:space="preserve">Aotearoa </w:t>
      </w:r>
      <w:r w:rsidRPr="00A3682D">
        <w:rPr>
          <w:rFonts w:ascii="Century Gothic" w:hAnsi="Century Gothic"/>
          <w:sz w:val="22"/>
          <w:szCs w:val="22"/>
        </w:rPr>
        <w:t>enough and am looking forward to my final presentation.”</w:t>
      </w:r>
      <w:r w:rsidR="00BF1787" w:rsidRPr="00A3682D">
        <w:rPr>
          <w:rFonts w:ascii="Century Gothic" w:hAnsi="Century Gothic"/>
          <w:sz w:val="22"/>
          <w:szCs w:val="22"/>
        </w:rPr>
        <w:t xml:space="preserve"> – Salā Roseanne Leota, </w:t>
      </w:r>
      <w:r w:rsidR="004566A7" w:rsidRPr="00A3682D">
        <w:rPr>
          <w:rStyle w:val="Strong"/>
          <w:rFonts w:ascii="Century Gothic" w:hAnsi="Century Gothic"/>
          <w:b w:val="0"/>
          <w:bCs w:val="0"/>
          <w:color w:val="000000"/>
          <w:sz w:val="22"/>
          <w:szCs w:val="22"/>
          <w:shd w:val="clear" w:color="auto" w:fill="FFFFFF"/>
        </w:rPr>
        <w:t>Whakahoa Kaitoi i Te Ara Poutama Arts in Corrections Artist Fellowship</w:t>
      </w:r>
      <w:r w:rsidR="00BF1787" w:rsidRPr="00A3682D">
        <w:rPr>
          <w:rFonts w:ascii="Century Gothic" w:hAnsi="Century Gothic"/>
          <w:b/>
          <w:bCs/>
          <w:sz w:val="22"/>
          <w:szCs w:val="22"/>
        </w:rPr>
        <w:t xml:space="preserve"> </w:t>
      </w:r>
    </w:p>
    <w:p w14:paraId="06D193D2" w14:textId="77777777" w:rsidR="00DE62BA" w:rsidRPr="00A3682D" w:rsidRDefault="00DE62BA" w:rsidP="00DE62BA">
      <w:pPr>
        <w:rPr>
          <w:rFonts w:ascii="Century Gothic" w:hAnsi="Century Gothic"/>
          <w:b/>
          <w:bCs/>
          <w:sz w:val="22"/>
          <w:szCs w:val="22"/>
        </w:rPr>
      </w:pPr>
      <w:r w:rsidRPr="00A3682D">
        <w:rPr>
          <w:rFonts w:ascii="Century Gothic" w:hAnsi="Century Gothic"/>
          <w:sz w:val="22"/>
          <w:szCs w:val="22"/>
        </w:rPr>
        <w:t xml:space="preserve">“The fellowship has enabled me to focus on testing and developing the multisensory </w:t>
      </w:r>
      <w:proofErr w:type="spellStart"/>
      <w:r w:rsidRPr="00A3682D">
        <w:rPr>
          <w:rFonts w:ascii="Century Gothic" w:hAnsi="Century Gothic"/>
          <w:sz w:val="22"/>
          <w:szCs w:val="22"/>
        </w:rPr>
        <w:t>storyscape</w:t>
      </w:r>
      <w:proofErr w:type="spellEnd"/>
      <w:r w:rsidRPr="00A3682D">
        <w:rPr>
          <w:rFonts w:ascii="Century Gothic" w:hAnsi="Century Gothic"/>
          <w:sz w:val="22"/>
          <w:szCs w:val="22"/>
        </w:rPr>
        <w:t xml:space="preserve"> for </w:t>
      </w:r>
      <w:r w:rsidRPr="00A3682D">
        <w:rPr>
          <w:rFonts w:ascii="Century Gothic" w:hAnsi="Century Gothic"/>
          <w:i/>
          <w:iCs/>
          <w:sz w:val="22"/>
          <w:szCs w:val="22"/>
        </w:rPr>
        <w:t>Spark</w:t>
      </w:r>
      <w:r w:rsidRPr="00A3682D">
        <w:rPr>
          <w:rFonts w:ascii="Century Gothic" w:hAnsi="Century Gothic"/>
          <w:sz w:val="22"/>
          <w:szCs w:val="22"/>
        </w:rPr>
        <w:t xml:space="preserve"> with members of our community with PMLD (</w:t>
      </w:r>
      <w:r w:rsidRPr="00A3682D">
        <w:rPr>
          <w:rFonts w:ascii="Century Gothic" w:hAnsi="Century Gothic"/>
          <w:color w:val="000000"/>
          <w:sz w:val="22"/>
          <w:szCs w:val="22"/>
          <w:shd w:val="clear" w:color="auto" w:fill="FFFFFF"/>
        </w:rPr>
        <w:t>Profound and Multiple Learning Disabilities)</w:t>
      </w:r>
      <w:r w:rsidRPr="00A3682D">
        <w:rPr>
          <w:rFonts w:ascii="Century Gothic" w:hAnsi="Century Gothic"/>
          <w:sz w:val="22"/>
          <w:szCs w:val="22"/>
        </w:rPr>
        <w:t xml:space="preserve">. It’s made me realise how important it is to have our audience front and centre when developing art, particularly for the PMLD community where meaningful and accessible arts experiences are few.” – Charlotte Nightingale, </w:t>
      </w:r>
      <w:r w:rsidRPr="00A3682D">
        <w:rPr>
          <w:rStyle w:val="Strong"/>
          <w:rFonts w:ascii="Century Gothic" w:hAnsi="Century Gothic"/>
          <w:b w:val="0"/>
          <w:bCs w:val="0"/>
          <w:color w:val="000000"/>
          <w:sz w:val="22"/>
          <w:szCs w:val="22"/>
          <w:shd w:val="clear" w:color="auto" w:fill="FFFFFF"/>
        </w:rPr>
        <w:t xml:space="preserve">Whakahoa Kaitoi Te Puna Toi Creative New Zealand Arts </w:t>
      </w:r>
      <w:proofErr w:type="gramStart"/>
      <w:r w:rsidRPr="00A3682D">
        <w:rPr>
          <w:rStyle w:val="Strong"/>
          <w:rFonts w:ascii="Century Gothic" w:hAnsi="Century Gothic"/>
          <w:b w:val="0"/>
          <w:bCs w:val="0"/>
          <w:color w:val="000000"/>
          <w:sz w:val="22"/>
          <w:szCs w:val="22"/>
          <w:shd w:val="clear" w:color="auto" w:fill="FFFFFF"/>
        </w:rPr>
        <w:t>For</w:t>
      </w:r>
      <w:proofErr w:type="gramEnd"/>
      <w:r w:rsidRPr="00A3682D">
        <w:rPr>
          <w:rStyle w:val="Strong"/>
          <w:rFonts w:ascii="Century Gothic" w:hAnsi="Century Gothic"/>
          <w:b w:val="0"/>
          <w:bCs w:val="0"/>
          <w:color w:val="000000"/>
          <w:sz w:val="22"/>
          <w:szCs w:val="22"/>
          <w:shd w:val="clear" w:color="auto" w:fill="FFFFFF"/>
        </w:rPr>
        <w:t xml:space="preserve"> All Fellowship</w:t>
      </w:r>
      <w:r w:rsidRPr="00A3682D">
        <w:rPr>
          <w:rFonts w:ascii="Century Gothic" w:hAnsi="Century Gothic"/>
          <w:b/>
          <w:bCs/>
          <w:sz w:val="22"/>
          <w:szCs w:val="22"/>
        </w:rPr>
        <w:t xml:space="preserve"> </w:t>
      </w:r>
    </w:p>
    <w:p w14:paraId="601E0130" w14:textId="77777777" w:rsidR="00E0651E" w:rsidRPr="00A3682D" w:rsidRDefault="00E0651E" w:rsidP="00E81315">
      <w:pPr>
        <w:rPr>
          <w:rFonts w:ascii="Century Gothic" w:hAnsi="Century Gothic"/>
          <w:sz w:val="22"/>
          <w:szCs w:val="22"/>
        </w:rPr>
      </w:pPr>
    </w:p>
    <w:p w14:paraId="3ABA8033" w14:textId="24C97191" w:rsidR="00E0651E" w:rsidRPr="00A3682D" w:rsidRDefault="00E0651E" w:rsidP="00E0651E">
      <w:pPr>
        <w:rPr>
          <w:rFonts w:ascii="Century Gothic" w:hAnsi="Century Gothic"/>
          <w:b/>
          <w:bCs/>
          <w:sz w:val="22"/>
          <w:szCs w:val="22"/>
        </w:rPr>
      </w:pPr>
      <w:r w:rsidRPr="00A3682D">
        <w:rPr>
          <w:rFonts w:ascii="Century Gothic" w:hAnsi="Century Gothic"/>
          <w:sz w:val="22"/>
          <w:szCs w:val="22"/>
        </w:rPr>
        <w:t>"The opportunity to collaborate on a project I</w:t>
      </w:r>
      <w:r w:rsidR="00852BB4" w:rsidRPr="00A3682D">
        <w:rPr>
          <w:rFonts w:ascii="Century Gothic" w:hAnsi="Century Gothic"/>
          <w:sz w:val="22"/>
          <w:szCs w:val="22"/>
        </w:rPr>
        <w:t>’</w:t>
      </w:r>
      <w:r w:rsidRPr="00A3682D">
        <w:rPr>
          <w:rFonts w:ascii="Century Gothic" w:hAnsi="Century Gothic"/>
          <w:sz w:val="22"/>
          <w:szCs w:val="22"/>
        </w:rPr>
        <w:t>m passionate about, with a friend whose art I admire deeply, and do so at a scale enabled by these funds has been incredible. Tash and I are looking forward to the exploring and learning that will come as we move from recording to editing and mixing our sound art piece</w:t>
      </w:r>
      <w:r w:rsidR="00E22CAE" w:rsidRPr="00A3682D">
        <w:rPr>
          <w:rFonts w:ascii="Century Gothic" w:hAnsi="Century Gothic"/>
          <w:sz w:val="22"/>
          <w:szCs w:val="22"/>
        </w:rPr>
        <w:t xml:space="preserve">.” – Ari </w:t>
      </w:r>
      <w:r w:rsidR="00953CB6" w:rsidRPr="00A3682D">
        <w:rPr>
          <w:rStyle w:val="Strong"/>
          <w:rFonts w:ascii="Century Gothic" w:hAnsi="Century Gothic"/>
          <w:b w:val="0"/>
          <w:bCs w:val="0"/>
          <w:color w:val="000000"/>
          <w:sz w:val="22"/>
          <w:szCs w:val="22"/>
          <w:shd w:val="clear" w:color="auto" w:fill="FFFFFF"/>
        </w:rPr>
        <w:t>Kerssens, Whakahoa Kaitoi Whanaketanga PAK’nSAVE Artist Fellowship</w:t>
      </w:r>
      <w:r w:rsidRPr="00A3682D">
        <w:rPr>
          <w:rFonts w:ascii="Century Gothic" w:hAnsi="Century Gothic"/>
          <w:b/>
          <w:bCs/>
          <w:sz w:val="22"/>
          <w:szCs w:val="22"/>
        </w:rPr>
        <w:t> </w:t>
      </w:r>
    </w:p>
    <w:p w14:paraId="30D614C7" w14:textId="77777777" w:rsidR="00E22CAE" w:rsidRPr="00A3682D" w:rsidRDefault="00E22CAE" w:rsidP="00E0651E">
      <w:pPr>
        <w:rPr>
          <w:rStyle w:val="Strong"/>
          <w:rFonts w:ascii="Century Gothic" w:hAnsi="Century Gothic"/>
          <w:color w:val="000000"/>
          <w:sz w:val="22"/>
          <w:szCs w:val="22"/>
          <w:shd w:val="clear" w:color="auto" w:fill="FFFFFF"/>
        </w:rPr>
      </w:pPr>
    </w:p>
    <w:p w14:paraId="77C9C091" w14:textId="1B130C61" w:rsidR="00E22CAE" w:rsidRPr="00A3682D" w:rsidRDefault="00F47BC7" w:rsidP="00E0651E">
      <w:pPr>
        <w:rPr>
          <w:rFonts w:ascii="Century Gothic" w:hAnsi="Century Gothic"/>
          <w:b/>
          <w:bCs/>
          <w:sz w:val="22"/>
          <w:szCs w:val="22"/>
          <w:lang w:val="en-NZ" w:eastAsia="en-NZ"/>
        </w:rPr>
      </w:pPr>
      <w:r w:rsidRPr="00A3682D">
        <w:rPr>
          <w:rFonts w:ascii="Century Gothic" w:hAnsi="Century Gothic"/>
          <w:sz w:val="22"/>
          <w:szCs w:val="22"/>
        </w:rPr>
        <w:t>"</w:t>
      </w:r>
      <w:r w:rsidR="009015F8" w:rsidRPr="00A3682D">
        <w:rPr>
          <w:rFonts w:ascii="Century Gothic" w:hAnsi="Century Gothic"/>
          <w:sz w:val="22"/>
          <w:szCs w:val="22"/>
        </w:rPr>
        <w:t xml:space="preserve">A powerful outcome of this fellowship is the way it’s uplifting members of our community </w:t>
      </w:r>
      <w:r w:rsidR="00972D11" w:rsidRPr="00A3682D">
        <w:rPr>
          <w:rFonts w:ascii="Century Gothic" w:hAnsi="Century Gothic"/>
          <w:sz w:val="22"/>
          <w:szCs w:val="22"/>
        </w:rPr>
        <w:t>and giv</w:t>
      </w:r>
      <w:r w:rsidR="00E44F63" w:rsidRPr="00A3682D">
        <w:rPr>
          <w:rFonts w:ascii="Century Gothic" w:hAnsi="Century Gothic"/>
          <w:sz w:val="22"/>
          <w:szCs w:val="22"/>
        </w:rPr>
        <w:t>ing</w:t>
      </w:r>
      <w:r w:rsidR="00972D11" w:rsidRPr="00A3682D">
        <w:rPr>
          <w:rFonts w:ascii="Century Gothic" w:hAnsi="Century Gothic"/>
          <w:sz w:val="22"/>
          <w:szCs w:val="22"/>
        </w:rPr>
        <w:t xml:space="preserve"> them </w:t>
      </w:r>
      <w:r w:rsidR="00895E65" w:rsidRPr="00A3682D">
        <w:rPr>
          <w:rFonts w:ascii="Century Gothic" w:hAnsi="Century Gothic"/>
          <w:sz w:val="22"/>
          <w:szCs w:val="22"/>
        </w:rPr>
        <w:t>a voice</w:t>
      </w:r>
      <w:r w:rsidR="00AC1F37" w:rsidRPr="00A3682D">
        <w:rPr>
          <w:rFonts w:ascii="Century Gothic" w:hAnsi="Century Gothic"/>
          <w:sz w:val="22"/>
          <w:szCs w:val="22"/>
        </w:rPr>
        <w:t>. Access to these kinds of opportunities ha</w:t>
      </w:r>
      <w:r w:rsidR="002A7697" w:rsidRPr="00A3682D">
        <w:rPr>
          <w:rFonts w:ascii="Century Gothic" w:hAnsi="Century Gothic"/>
          <w:sz w:val="22"/>
          <w:szCs w:val="22"/>
        </w:rPr>
        <w:t>s</w:t>
      </w:r>
      <w:r w:rsidR="00AC1F37" w:rsidRPr="00A3682D">
        <w:rPr>
          <w:rFonts w:ascii="Century Gothic" w:hAnsi="Century Gothic"/>
          <w:sz w:val="22"/>
          <w:szCs w:val="22"/>
        </w:rPr>
        <w:t xml:space="preserve"> been limited for </w:t>
      </w:r>
      <w:r w:rsidR="006834FA" w:rsidRPr="00A3682D">
        <w:rPr>
          <w:rFonts w:ascii="Century Gothic" w:hAnsi="Century Gothic"/>
          <w:sz w:val="22"/>
          <w:szCs w:val="22"/>
        </w:rPr>
        <w:t xml:space="preserve">Samara, </w:t>
      </w:r>
      <w:r w:rsidR="00AC1F37" w:rsidRPr="00A3682D">
        <w:rPr>
          <w:rFonts w:ascii="Century Gothic" w:hAnsi="Century Gothic"/>
          <w:sz w:val="22"/>
          <w:szCs w:val="22"/>
        </w:rPr>
        <w:t xml:space="preserve">our artist </w:t>
      </w:r>
      <w:r w:rsidR="00D10D1D" w:rsidRPr="00A3682D">
        <w:rPr>
          <w:rFonts w:ascii="Century Gothic" w:hAnsi="Century Gothic"/>
          <w:sz w:val="22"/>
          <w:szCs w:val="22"/>
        </w:rPr>
        <w:t>leading the pro</w:t>
      </w:r>
      <w:r w:rsidR="001760ED" w:rsidRPr="00A3682D">
        <w:rPr>
          <w:rFonts w:ascii="Century Gothic" w:hAnsi="Century Gothic"/>
          <w:sz w:val="22"/>
          <w:szCs w:val="22"/>
        </w:rPr>
        <w:t>gramme</w:t>
      </w:r>
      <w:r w:rsidR="006834FA" w:rsidRPr="00A3682D">
        <w:rPr>
          <w:rFonts w:ascii="Century Gothic" w:hAnsi="Century Gothic"/>
          <w:sz w:val="22"/>
          <w:szCs w:val="22"/>
        </w:rPr>
        <w:t xml:space="preserve">. </w:t>
      </w:r>
      <w:r w:rsidR="00F149B8" w:rsidRPr="00A3682D">
        <w:rPr>
          <w:rFonts w:ascii="Century Gothic" w:hAnsi="Century Gothic"/>
          <w:sz w:val="22"/>
          <w:szCs w:val="22"/>
        </w:rPr>
        <w:t>S</w:t>
      </w:r>
      <w:r w:rsidR="006834FA" w:rsidRPr="00A3682D">
        <w:rPr>
          <w:rFonts w:ascii="Century Gothic" w:hAnsi="Century Gothic"/>
          <w:sz w:val="22"/>
          <w:szCs w:val="22"/>
        </w:rPr>
        <w:t>he has embraced</w:t>
      </w:r>
      <w:r w:rsidR="00F149B8" w:rsidRPr="00A3682D">
        <w:rPr>
          <w:rFonts w:ascii="Century Gothic" w:hAnsi="Century Gothic"/>
          <w:sz w:val="22"/>
          <w:szCs w:val="22"/>
        </w:rPr>
        <w:t xml:space="preserve"> the mentoring aspect and is now using </w:t>
      </w:r>
      <w:r w:rsidR="00CE28F6" w:rsidRPr="00A3682D">
        <w:rPr>
          <w:rFonts w:ascii="Century Gothic" w:hAnsi="Century Gothic"/>
          <w:sz w:val="22"/>
          <w:szCs w:val="22"/>
        </w:rPr>
        <w:t>her new skills to deliver a meaningful te ao M</w:t>
      </w:r>
      <w:r w:rsidR="00972D11" w:rsidRPr="00A3682D">
        <w:rPr>
          <w:rFonts w:ascii="Century Gothic" w:hAnsi="Century Gothic"/>
          <w:sz w:val="22"/>
          <w:szCs w:val="22"/>
        </w:rPr>
        <w:t>ā</w:t>
      </w:r>
      <w:r w:rsidR="00CE28F6" w:rsidRPr="00A3682D">
        <w:rPr>
          <w:rFonts w:ascii="Century Gothic" w:hAnsi="Century Gothic"/>
          <w:sz w:val="22"/>
          <w:szCs w:val="22"/>
        </w:rPr>
        <w:t>ori youth programme.</w:t>
      </w:r>
      <w:r w:rsidRPr="00A3682D">
        <w:rPr>
          <w:rFonts w:ascii="Century Gothic" w:hAnsi="Century Gothic"/>
          <w:sz w:val="22"/>
          <w:szCs w:val="22"/>
        </w:rPr>
        <w:t xml:space="preserve">” – </w:t>
      </w:r>
      <w:r w:rsidR="002C6E18" w:rsidRPr="00A3682D">
        <w:rPr>
          <w:rFonts w:ascii="Century Gothic" w:hAnsi="Century Gothic"/>
          <w:sz w:val="22"/>
          <w:szCs w:val="22"/>
        </w:rPr>
        <w:t>Maria Anderson, Outreac</w:t>
      </w:r>
      <w:r w:rsidR="006A1965" w:rsidRPr="00A3682D">
        <w:rPr>
          <w:rFonts w:ascii="Century Gothic" w:hAnsi="Century Gothic"/>
          <w:sz w:val="22"/>
          <w:szCs w:val="22"/>
        </w:rPr>
        <w:t>h</w:t>
      </w:r>
      <w:r w:rsidR="002C6E18" w:rsidRPr="00A3682D">
        <w:rPr>
          <w:rFonts w:ascii="Century Gothic" w:hAnsi="Century Gothic"/>
          <w:sz w:val="22"/>
          <w:szCs w:val="22"/>
        </w:rPr>
        <w:t xml:space="preserve"> Co-ordinator, </w:t>
      </w:r>
      <w:r w:rsidR="00E22CAE" w:rsidRPr="00A3682D">
        <w:rPr>
          <w:rStyle w:val="Strong"/>
          <w:rFonts w:ascii="Century Gothic" w:hAnsi="Century Gothic"/>
          <w:b w:val="0"/>
          <w:bCs w:val="0"/>
          <w:color w:val="000000"/>
          <w:sz w:val="22"/>
          <w:szCs w:val="22"/>
          <w:shd w:val="clear" w:color="auto" w:fill="FFFFFF"/>
        </w:rPr>
        <w:t xml:space="preserve">Magenta Creative Space, </w:t>
      </w:r>
      <w:bookmarkStart w:id="13" w:name="_Hlk134009230"/>
      <w:r w:rsidR="00E22CAE" w:rsidRPr="00A3682D">
        <w:rPr>
          <w:rStyle w:val="Strong"/>
          <w:rFonts w:ascii="Century Gothic" w:hAnsi="Century Gothic"/>
          <w:b w:val="0"/>
          <w:bCs w:val="0"/>
          <w:color w:val="000000"/>
          <w:sz w:val="22"/>
          <w:szCs w:val="22"/>
          <w:shd w:val="clear" w:color="auto" w:fill="FFFFFF"/>
        </w:rPr>
        <w:t>Whakahoa Whakawatea Kaitoi Tangata Holdsworth Creative Spaces Fellowship</w:t>
      </w:r>
      <w:bookmarkEnd w:id="13"/>
      <w:r w:rsidR="00E22CAE" w:rsidRPr="00A3682D">
        <w:rPr>
          <w:rStyle w:val="Strong"/>
          <w:rFonts w:ascii="Century Gothic" w:hAnsi="Century Gothic"/>
          <w:b w:val="0"/>
          <w:bCs w:val="0"/>
          <w:color w:val="000000"/>
          <w:sz w:val="22"/>
          <w:szCs w:val="22"/>
          <w:shd w:val="clear" w:color="auto" w:fill="FFFFFF"/>
        </w:rPr>
        <w:t> </w:t>
      </w:r>
    </w:p>
    <w:p w14:paraId="4927B3A3" w14:textId="77777777" w:rsidR="00E0651E" w:rsidRPr="00A3682D" w:rsidRDefault="00E0651E" w:rsidP="00E81315">
      <w:pPr>
        <w:rPr>
          <w:rFonts w:ascii="Century Gothic" w:hAnsi="Century Gothic"/>
          <w:sz w:val="22"/>
          <w:szCs w:val="22"/>
          <w:lang w:val="en-NZ" w:eastAsia="en-NZ"/>
        </w:rPr>
      </w:pPr>
    </w:p>
    <w:p w14:paraId="3ABC8417" w14:textId="239FEAD0" w:rsidR="00E81315" w:rsidRPr="00A3682D" w:rsidRDefault="00A52A57" w:rsidP="00FA7528">
      <w:pPr>
        <w:spacing w:before="100" w:beforeAutospacing="1" w:after="100" w:afterAutospacing="1"/>
        <w:rPr>
          <w:rFonts w:ascii="Century Gothic" w:hAnsi="Century Gothic"/>
          <w:b/>
          <w:bCs/>
          <w:sz w:val="40"/>
          <w:szCs w:val="40"/>
          <w:lang w:val="en-NZ"/>
        </w:rPr>
      </w:pPr>
      <w:bookmarkStart w:id="14" w:name="_Hlk134019205"/>
      <w:r w:rsidRPr="00A3682D">
        <w:rPr>
          <w:rFonts w:ascii="Century Gothic" w:hAnsi="Century Gothic"/>
          <w:b/>
          <w:bCs/>
          <w:sz w:val="40"/>
          <w:szCs w:val="40"/>
          <w:lang w:val="en-NZ"/>
        </w:rPr>
        <w:t>Igniting possibilities</w:t>
      </w:r>
    </w:p>
    <w:p w14:paraId="3324B355" w14:textId="6BA0D5F1" w:rsidR="00954B1E" w:rsidRPr="00A3682D" w:rsidRDefault="00D90AEE" w:rsidP="00FA7528">
      <w:pPr>
        <w:spacing w:before="100" w:beforeAutospacing="1" w:after="100" w:afterAutospacing="1"/>
        <w:rPr>
          <w:rFonts w:ascii="Century Gothic" w:hAnsi="Century Gothic"/>
          <w:color w:val="000000"/>
          <w:sz w:val="22"/>
          <w:szCs w:val="22"/>
          <w:shd w:val="clear" w:color="auto" w:fill="FFFFFF"/>
        </w:rPr>
      </w:pPr>
      <w:r w:rsidRPr="00A3682D">
        <w:rPr>
          <w:rFonts w:ascii="Century Gothic" w:hAnsi="Century Gothic"/>
          <w:color w:val="000000"/>
          <w:sz w:val="22"/>
          <w:szCs w:val="22"/>
          <w:shd w:val="clear" w:color="auto" w:fill="FFFFFF"/>
        </w:rPr>
        <w:t xml:space="preserve">The theme of </w:t>
      </w:r>
      <w:r w:rsidR="00A52A57" w:rsidRPr="00A3682D">
        <w:rPr>
          <w:rFonts w:ascii="Century Gothic" w:hAnsi="Century Gothic"/>
          <w:color w:val="000000"/>
          <w:sz w:val="22"/>
          <w:szCs w:val="22"/>
          <w:shd w:val="clear" w:color="auto" w:fill="FFFFFF"/>
        </w:rPr>
        <w:t>Ngā Wāhi Auaha Creative Spaces Conference 2022</w:t>
      </w:r>
      <w:r w:rsidRPr="00A3682D">
        <w:rPr>
          <w:rFonts w:ascii="Century Gothic" w:hAnsi="Century Gothic"/>
          <w:color w:val="000000"/>
          <w:sz w:val="22"/>
          <w:szCs w:val="22"/>
          <w:shd w:val="clear" w:color="auto" w:fill="FFFFFF"/>
        </w:rPr>
        <w:t>,</w:t>
      </w:r>
      <w:r w:rsidR="00A52A57" w:rsidRPr="00A3682D">
        <w:rPr>
          <w:rFonts w:ascii="Century Gothic" w:hAnsi="Century Gothic"/>
          <w:color w:val="000000"/>
          <w:sz w:val="22"/>
          <w:szCs w:val="22"/>
          <w:shd w:val="clear" w:color="auto" w:fill="FFFFFF"/>
        </w:rPr>
        <w:t xml:space="preserve"> </w:t>
      </w:r>
      <w:r w:rsidR="0029281A" w:rsidRPr="00A3682D">
        <w:rPr>
          <w:rFonts w:ascii="Century Gothic" w:hAnsi="Century Gothic"/>
          <w:color w:val="000000"/>
          <w:sz w:val="22"/>
          <w:szCs w:val="22"/>
          <w:shd w:val="clear" w:color="auto" w:fill="FFFFFF"/>
        </w:rPr>
        <w:t xml:space="preserve">an online conference </w:t>
      </w:r>
      <w:r w:rsidR="00154FCB" w:rsidRPr="00A3682D">
        <w:rPr>
          <w:rFonts w:ascii="Century Gothic" w:hAnsi="Century Gothic"/>
          <w:color w:val="000000"/>
          <w:sz w:val="22"/>
          <w:szCs w:val="22"/>
          <w:shd w:val="clear" w:color="auto" w:fill="FFFFFF"/>
        </w:rPr>
        <w:t xml:space="preserve">organised by Arts Access Aotearoa </w:t>
      </w:r>
      <w:r w:rsidR="00B2658A" w:rsidRPr="00A3682D">
        <w:rPr>
          <w:rFonts w:ascii="Century Gothic" w:hAnsi="Century Gothic"/>
          <w:color w:val="000000"/>
          <w:sz w:val="22"/>
          <w:szCs w:val="22"/>
          <w:shd w:val="clear" w:color="auto" w:fill="FFFFFF"/>
        </w:rPr>
        <w:t xml:space="preserve">in </w:t>
      </w:r>
      <w:r w:rsidR="00A52A57" w:rsidRPr="00A3682D">
        <w:rPr>
          <w:rFonts w:ascii="Century Gothic" w:hAnsi="Century Gothic"/>
          <w:color w:val="000000"/>
          <w:sz w:val="22"/>
          <w:szCs w:val="22"/>
          <w:shd w:val="clear" w:color="auto" w:fill="FFFFFF"/>
        </w:rPr>
        <w:t>November</w:t>
      </w:r>
      <w:r w:rsidR="00154FCB" w:rsidRPr="00A3682D">
        <w:rPr>
          <w:rFonts w:ascii="Century Gothic" w:hAnsi="Century Gothic"/>
          <w:color w:val="000000"/>
          <w:sz w:val="22"/>
          <w:szCs w:val="22"/>
          <w:shd w:val="clear" w:color="auto" w:fill="FFFFFF"/>
        </w:rPr>
        <w:t>, was “Igniting possibilities”</w:t>
      </w:r>
      <w:r w:rsidR="00D5394A" w:rsidRPr="00A3682D">
        <w:rPr>
          <w:rFonts w:ascii="Century Gothic" w:hAnsi="Century Gothic"/>
          <w:color w:val="000000"/>
          <w:sz w:val="22"/>
          <w:szCs w:val="22"/>
          <w:shd w:val="clear" w:color="auto" w:fill="FFFFFF"/>
        </w:rPr>
        <w:t xml:space="preserve">. </w:t>
      </w:r>
      <w:r w:rsidR="007D73FB" w:rsidRPr="00A3682D">
        <w:rPr>
          <w:rFonts w:ascii="Century Gothic" w:hAnsi="Century Gothic"/>
          <w:color w:val="000000"/>
          <w:sz w:val="22"/>
          <w:szCs w:val="22"/>
          <w:shd w:val="clear" w:color="auto" w:fill="FFFFFF"/>
        </w:rPr>
        <w:t>It c</w:t>
      </w:r>
      <w:r w:rsidR="00D5394A" w:rsidRPr="00A3682D">
        <w:rPr>
          <w:rFonts w:ascii="Century Gothic" w:hAnsi="Century Gothic"/>
          <w:color w:val="000000"/>
          <w:sz w:val="22"/>
          <w:szCs w:val="22"/>
          <w:shd w:val="clear" w:color="auto" w:fill="FFFFFF"/>
        </w:rPr>
        <w:t>elebrat</w:t>
      </w:r>
      <w:r w:rsidR="007D73FB" w:rsidRPr="00A3682D">
        <w:rPr>
          <w:rFonts w:ascii="Century Gothic" w:hAnsi="Century Gothic"/>
          <w:color w:val="000000"/>
          <w:sz w:val="22"/>
          <w:szCs w:val="22"/>
          <w:shd w:val="clear" w:color="auto" w:fill="FFFFFF"/>
        </w:rPr>
        <w:t>ed</w:t>
      </w:r>
      <w:r w:rsidR="00D5394A" w:rsidRPr="00A3682D">
        <w:rPr>
          <w:rFonts w:ascii="Century Gothic" w:hAnsi="Century Gothic"/>
          <w:color w:val="000000"/>
          <w:sz w:val="22"/>
          <w:szCs w:val="22"/>
          <w:shd w:val="clear" w:color="auto" w:fill="FFFFFF"/>
        </w:rPr>
        <w:t xml:space="preserve"> everything creative spaces make possible</w:t>
      </w:r>
      <w:r w:rsidR="00707EE0" w:rsidRPr="00A3682D">
        <w:rPr>
          <w:rFonts w:ascii="Century Gothic" w:hAnsi="Century Gothic"/>
          <w:color w:val="000000"/>
          <w:sz w:val="22"/>
          <w:szCs w:val="22"/>
          <w:shd w:val="clear" w:color="auto" w:fill="FFFFFF"/>
        </w:rPr>
        <w:t>, including</w:t>
      </w:r>
      <w:r w:rsidR="00D5394A" w:rsidRPr="00A3682D">
        <w:rPr>
          <w:rFonts w:ascii="Century Gothic" w:hAnsi="Century Gothic"/>
          <w:color w:val="000000"/>
          <w:sz w:val="22"/>
          <w:szCs w:val="22"/>
          <w:shd w:val="clear" w:color="auto" w:fill="FFFFFF"/>
        </w:rPr>
        <w:t xml:space="preserve"> support for artists to fulfil their creative potential</w:t>
      </w:r>
      <w:r w:rsidR="00FA2102" w:rsidRPr="00A3682D">
        <w:rPr>
          <w:rFonts w:ascii="Century Gothic" w:hAnsi="Century Gothic"/>
          <w:color w:val="000000"/>
          <w:sz w:val="22"/>
          <w:szCs w:val="22"/>
          <w:shd w:val="clear" w:color="auto" w:fill="FFFFFF"/>
        </w:rPr>
        <w:t>;</w:t>
      </w:r>
      <w:r w:rsidR="0072017E" w:rsidRPr="00A3682D">
        <w:rPr>
          <w:rFonts w:ascii="Century Gothic" w:hAnsi="Century Gothic"/>
          <w:color w:val="000000"/>
          <w:sz w:val="22"/>
          <w:szCs w:val="22"/>
          <w:shd w:val="clear" w:color="auto" w:fill="FFFFFF"/>
        </w:rPr>
        <w:t xml:space="preserve"> </w:t>
      </w:r>
      <w:r w:rsidR="00FA2102" w:rsidRPr="00A3682D">
        <w:rPr>
          <w:rFonts w:ascii="Century Gothic" w:hAnsi="Century Gothic"/>
          <w:color w:val="000000"/>
          <w:sz w:val="22"/>
          <w:szCs w:val="22"/>
          <w:shd w:val="clear" w:color="auto" w:fill="FFFFFF"/>
        </w:rPr>
        <w:t>a sense of belonging</w:t>
      </w:r>
      <w:r w:rsidR="00BF7776" w:rsidRPr="00A3682D">
        <w:rPr>
          <w:rFonts w:ascii="Century Gothic" w:hAnsi="Century Gothic"/>
          <w:color w:val="000000"/>
          <w:sz w:val="22"/>
          <w:szCs w:val="22"/>
          <w:shd w:val="clear" w:color="auto" w:fill="FFFFFF"/>
        </w:rPr>
        <w:t xml:space="preserve">; </w:t>
      </w:r>
      <w:r w:rsidR="008A59A6" w:rsidRPr="00A3682D">
        <w:rPr>
          <w:rFonts w:ascii="Century Gothic" w:hAnsi="Century Gothic"/>
          <w:color w:val="000000"/>
          <w:sz w:val="22"/>
          <w:szCs w:val="22"/>
          <w:shd w:val="clear" w:color="auto" w:fill="FFFFFF"/>
        </w:rPr>
        <w:t xml:space="preserve">and </w:t>
      </w:r>
      <w:r w:rsidR="00BF7776" w:rsidRPr="00A3682D">
        <w:rPr>
          <w:rFonts w:ascii="Century Gothic" w:hAnsi="Century Gothic"/>
          <w:color w:val="000000"/>
          <w:sz w:val="22"/>
          <w:szCs w:val="22"/>
          <w:shd w:val="clear" w:color="auto" w:fill="FFFFFF"/>
        </w:rPr>
        <w:t>improved</w:t>
      </w:r>
      <w:r w:rsidR="008A59A6" w:rsidRPr="00A3682D">
        <w:rPr>
          <w:rFonts w:ascii="Century Gothic" w:hAnsi="Century Gothic"/>
          <w:color w:val="000000"/>
          <w:sz w:val="22"/>
          <w:szCs w:val="22"/>
          <w:shd w:val="clear" w:color="auto" w:fill="FFFFFF"/>
        </w:rPr>
        <w:t xml:space="preserve"> </w:t>
      </w:r>
      <w:r w:rsidR="00954B1E" w:rsidRPr="00A3682D">
        <w:rPr>
          <w:rFonts w:ascii="Century Gothic" w:hAnsi="Century Gothic"/>
          <w:color w:val="000000"/>
          <w:sz w:val="22"/>
          <w:szCs w:val="22"/>
          <w:shd w:val="clear" w:color="auto" w:fill="FFFFFF"/>
        </w:rPr>
        <w:t xml:space="preserve">mental health and wellbeing. </w:t>
      </w:r>
    </w:p>
    <w:p w14:paraId="43D13917" w14:textId="77777777" w:rsidR="00B15D75" w:rsidRPr="00A3682D" w:rsidRDefault="00375BE1" w:rsidP="00FA7528">
      <w:pPr>
        <w:spacing w:before="100" w:beforeAutospacing="1" w:after="100" w:afterAutospacing="1"/>
        <w:rPr>
          <w:rFonts w:ascii="Century Gothic" w:hAnsi="Century Gothic"/>
          <w:color w:val="000000"/>
          <w:sz w:val="22"/>
          <w:szCs w:val="22"/>
          <w:shd w:val="clear" w:color="auto" w:fill="FFFFFF"/>
        </w:rPr>
      </w:pPr>
      <w:r w:rsidRPr="00A3682D">
        <w:rPr>
          <w:rFonts w:ascii="Century Gothic" w:hAnsi="Century Gothic"/>
          <w:color w:val="000000"/>
          <w:sz w:val="22"/>
          <w:szCs w:val="22"/>
          <w:shd w:val="clear" w:color="auto" w:fill="FFFFFF"/>
        </w:rPr>
        <w:t xml:space="preserve">The conference </w:t>
      </w:r>
      <w:r w:rsidR="00DF7946" w:rsidRPr="00A3682D">
        <w:rPr>
          <w:rFonts w:ascii="Century Gothic" w:hAnsi="Century Gothic"/>
          <w:color w:val="000000"/>
          <w:sz w:val="22"/>
          <w:szCs w:val="22"/>
          <w:shd w:val="clear" w:color="auto" w:fill="FFFFFF"/>
        </w:rPr>
        <w:t xml:space="preserve">was </w:t>
      </w:r>
      <w:r w:rsidR="00320895" w:rsidRPr="00A3682D">
        <w:rPr>
          <w:rFonts w:ascii="Century Gothic" w:hAnsi="Century Gothic"/>
          <w:color w:val="000000"/>
          <w:sz w:val="22"/>
          <w:szCs w:val="22"/>
          <w:shd w:val="clear" w:color="auto" w:fill="FFFFFF"/>
        </w:rPr>
        <w:t xml:space="preserve">a key </w:t>
      </w:r>
      <w:r w:rsidR="00710B00" w:rsidRPr="00A3682D">
        <w:rPr>
          <w:rFonts w:ascii="Century Gothic" w:hAnsi="Century Gothic"/>
          <w:color w:val="000000"/>
          <w:sz w:val="22"/>
          <w:szCs w:val="22"/>
          <w:shd w:val="clear" w:color="auto" w:fill="FFFFFF"/>
        </w:rPr>
        <w:t>professional development forum</w:t>
      </w:r>
      <w:r w:rsidR="00B15D75" w:rsidRPr="00A3682D">
        <w:rPr>
          <w:rFonts w:ascii="Century Gothic" w:hAnsi="Century Gothic"/>
          <w:color w:val="000000"/>
          <w:sz w:val="22"/>
          <w:szCs w:val="22"/>
          <w:shd w:val="clear" w:color="auto" w:fill="FFFFFF"/>
        </w:rPr>
        <w:t xml:space="preserve">, with </w:t>
      </w:r>
      <w:r w:rsidR="00BF7776" w:rsidRPr="00A3682D">
        <w:rPr>
          <w:rFonts w:ascii="Century Gothic" w:hAnsi="Century Gothic"/>
          <w:color w:val="000000"/>
          <w:sz w:val="22"/>
          <w:szCs w:val="22"/>
          <w:shd w:val="clear" w:color="auto" w:fill="FFFFFF"/>
        </w:rPr>
        <w:t xml:space="preserve">keynote </w:t>
      </w:r>
      <w:r w:rsidR="003A4AA2" w:rsidRPr="00A3682D">
        <w:rPr>
          <w:rFonts w:ascii="Century Gothic" w:hAnsi="Century Gothic"/>
          <w:color w:val="000000"/>
          <w:sz w:val="22"/>
          <w:szCs w:val="22"/>
          <w:shd w:val="clear" w:color="auto" w:fill="FFFFFF"/>
        </w:rPr>
        <w:t xml:space="preserve">speakers, panel discussions and peer-to-peer learning </w:t>
      </w:r>
      <w:r w:rsidR="00122B94" w:rsidRPr="00A3682D">
        <w:rPr>
          <w:rFonts w:ascii="Century Gothic" w:hAnsi="Century Gothic"/>
          <w:color w:val="000000"/>
          <w:sz w:val="22"/>
          <w:szCs w:val="22"/>
          <w:shd w:val="clear" w:color="auto" w:fill="FFFFFF"/>
        </w:rPr>
        <w:t xml:space="preserve">presentations. </w:t>
      </w:r>
    </w:p>
    <w:p w14:paraId="7AF8002D" w14:textId="77777777" w:rsidR="00DC6274" w:rsidRPr="00A3682D" w:rsidRDefault="00B4351E" w:rsidP="00DC6274">
      <w:pPr>
        <w:spacing w:before="100" w:beforeAutospacing="1" w:after="100" w:afterAutospacing="1"/>
        <w:rPr>
          <w:rFonts w:ascii="Century Gothic" w:hAnsi="Century Gothic"/>
          <w:color w:val="000000"/>
          <w:sz w:val="22"/>
          <w:szCs w:val="22"/>
          <w:shd w:val="clear" w:color="auto" w:fill="FFFFFF"/>
        </w:rPr>
      </w:pPr>
      <w:hyperlink r:id="rId22" w:history="1">
        <w:r w:rsidR="00DC6274" w:rsidRPr="00A3682D">
          <w:rPr>
            <w:rStyle w:val="Hyperlink"/>
            <w:rFonts w:ascii="Century Gothic" w:hAnsi="Century Gothic"/>
            <w:sz w:val="22"/>
            <w:szCs w:val="22"/>
            <w:shd w:val="clear" w:color="auto" w:fill="FFFFFF"/>
          </w:rPr>
          <w:t>For more information and video presentations of the conference</w:t>
        </w:r>
      </w:hyperlink>
    </w:p>
    <w:p w14:paraId="6CBE278D" w14:textId="624E9563" w:rsidR="00BF7776" w:rsidRPr="00A3682D" w:rsidRDefault="006F2F48" w:rsidP="00FA7528">
      <w:pPr>
        <w:spacing w:before="100" w:beforeAutospacing="1" w:after="100" w:afterAutospacing="1"/>
        <w:rPr>
          <w:rFonts w:ascii="Century Gothic" w:hAnsi="Century Gothic"/>
          <w:color w:val="000000"/>
          <w:sz w:val="22"/>
          <w:szCs w:val="22"/>
          <w:shd w:val="clear" w:color="auto" w:fill="FFFFFF"/>
        </w:rPr>
      </w:pPr>
      <w:proofErr w:type="gramStart"/>
      <w:r w:rsidRPr="00A3682D">
        <w:rPr>
          <w:rFonts w:ascii="Century Gothic" w:hAnsi="Century Gothic"/>
          <w:color w:val="000000"/>
          <w:sz w:val="22"/>
          <w:szCs w:val="22"/>
          <w:shd w:val="clear" w:color="auto" w:fill="FFFFFF"/>
        </w:rPr>
        <w:t>E</w:t>
      </w:r>
      <w:r w:rsidR="00122B94" w:rsidRPr="00A3682D">
        <w:rPr>
          <w:rFonts w:ascii="Century Gothic" w:hAnsi="Century Gothic"/>
          <w:color w:val="000000"/>
          <w:sz w:val="22"/>
          <w:szCs w:val="22"/>
          <w:shd w:val="clear" w:color="auto" w:fill="FFFFFF"/>
        </w:rPr>
        <w:t>valuation</w:t>
      </w:r>
      <w:proofErr w:type="gramEnd"/>
      <w:r w:rsidR="00122B94" w:rsidRPr="00A3682D">
        <w:rPr>
          <w:rFonts w:ascii="Century Gothic" w:hAnsi="Century Gothic"/>
          <w:color w:val="000000"/>
          <w:sz w:val="22"/>
          <w:szCs w:val="22"/>
          <w:shd w:val="clear" w:color="auto" w:fill="FFFFFF"/>
        </w:rPr>
        <w:t xml:space="preserve"> and feedback </w:t>
      </w:r>
      <w:r w:rsidR="00C149AC" w:rsidRPr="00A3682D">
        <w:rPr>
          <w:rFonts w:ascii="Century Gothic" w:hAnsi="Century Gothic"/>
          <w:color w:val="000000"/>
          <w:sz w:val="22"/>
          <w:szCs w:val="22"/>
          <w:shd w:val="clear" w:color="auto" w:fill="FFFFFF"/>
        </w:rPr>
        <w:t xml:space="preserve">from conference delegates </w:t>
      </w:r>
      <w:r w:rsidR="00E779C9" w:rsidRPr="00A3682D">
        <w:rPr>
          <w:rFonts w:ascii="Century Gothic" w:hAnsi="Century Gothic"/>
          <w:color w:val="000000"/>
          <w:sz w:val="22"/>
          <w:szCs w:val="22"/>
          <w:shd w:val="clear" w:color="auto" w:fill="FFFFFF"/>
        </w:rPr>
        <w:t xml:space="preserve">was extremely positive. </w:t>
      </w:r>
    </w:p>
    <w:p w14:paraId="2D0036AA" w14:textId="5CE5BBA4" w:rsidR="00EB34A2" w:rsidRPr="00A3682D" w:rsidRDefault="00EB34A2" w:rsidP="00EB34A2">
      <w:pPr>
        <w:shd w:val="clear" w:color="auto" w:fill="FFFFFF"/>
        <w:rPr>
          <w:rFonts w:ascii="Century Gothic" w:hAnsi="Century Gothic"/>
          <w:strike/>
          <w:color w:val="000000"/>
          <w:sz w:val="22"/>
          <w:szCs w:val="22"/>
        </w:rPr>
      </w:pPr>
      <w:r w:rsidRPr="00A3682D">
        <w:rPr>
          <w:rFonts w:ascii="Century Gothic" w:hAnsi="Century Gothic"/>
          <w:color w:val="000000"/>
          <w:sz w:val="22"/>
          <w:szCs w:val="22"/>
        </w:rPr>
        <w:lastRenderedPageBreak/>
        <w:t>“The conference was a great opportunity to connect. Thank you for the work that went into making it all happen</w:t>
      </w:r>
      <w:r w:rsidR="000E66C7" w:rsidRPr="00A3682D">
        <w:rPr>
          <w:rFonts w:ascii="Century Gothic" w:hAnsi="Century Gothic"/>
          <w:color w:val="000000"/>
          <w:sz w:val="22"/>
          <w:szCs w:val="22"/>
        </w:rPr>
        <w:t>.</w:t>
      </w:r>
      <w:r w:rsidRPr="00A3682D">
        <w:rPr>
          <w:rFonts w:ascii="Century Gothic" w:hAnsi="Century Gothic"/>
          <w:color w:val="000000"/>
          <w:sz w:val="22"/>
          <w:szCs w:val="22"/>
        </w:rPr>
        <w:t>”</w:t>
      </w:r>
    </w:p>
    <w:p w14:paraId="7C3DEE5F" w14:textId="77777777" w:rsidR="00EB34A2" w:rsidRPr="00A3682D" w:rsidRDefault="00EB34A2" w:rsidP="00EB34A2">
      <w:pPr>
        <w:rPr>
          <w:rFonts w:ascii="Century Gothic" w:hAnsi="Century Gothic"/>
          <w:sz w:val="22"/>
          <w:szCs w:val="22"/>
        </w:rPr>
      </w:pPr>
    </w:p>
    <w:p w14:paraId="6EEEB1D0" w14:textId="01D32947" w:rsidR="00EB34A2" w:rsidRPr="00A3682D" w:rsidRDefault="00EB34A2" w:rsidP="00EB34A2">
      <w:pPr>
        <w:rPr>
          <w:rFonts w:ascii="Century Gothic" w:hAnsi="Century Gothic"/>
          <w:strike/>
          <w:sz w:val="22"/>
          <w:szCs w:val="22"/>
        </w:rPr>
      </w:pPr>
      <w:r w:rsidRPr="00A3682D">
        <w:rPr>
          <w:rFonts w:ascii="Century Gothic" w:hAnsi="Century Gothic"/>
          <w:sz w:val="22"/>
          <w:szCs w:val="22"/>
        </w:rPr>
        <w:t xml:space="preserve">“Everything I saw was very valuable and informative. Some of the speakers were very inspirational too! Thank you.” </w:t>
      </w:r>
    </w:p>
    <w:p w14:paraId="562869C7" w14:textId="77777777" w:rsidR="00EB34A2" w:rsidRPr="00A3682D" w:rsidRDefault="00EB34A2" w:rsidP="00EB34A2">
      <w:pPr>
        <w:rPr>
          <w:rFonts w:ascii="Century Gothic" w:hAnsi="Century Gothic"/>
          <w:sz w:val="22"/>
          <w:szCs w:val="22"/>
        </w:rPr>
      </w:pPr>
    </w:p>
    <w:p w14:paraId="676EE2D0" w14:textId="31B4D81A" w:rsidR="00EB34A2" w:rsidRPr="00A3682D" w:rsidRDefault="00EB34A2" w:rsidP="00EB34A2">
      <w:pPr>
        <w:pStyle w:val="NormalWeb"/>
        <w:rPr>
          <w:sz w:val="22"/>
          <w:szCs w:val="22"/>
        </w:rPr>
      </w:pPr>
      <w:r w:rsidRPr="00A3682D">
        <w:rPr>
          <w:sz w:val="22"/>
          <w:szCs w:val="22"/>
        </w:rPr>
        <w:t>“A mighty BIG thanks to the Arts Access team.</w:t>
      </w:r>
      <w:r w:rsidR="00482F9D" w:rsidRPr="00A3682D">
        <w:rPr>
          <w:sz w:val="22"/>
          <w:szCs w:val="22"/>
        </w:rPr>
        <w:t xml:space="preserve"> </w:t>
      </w:r>
      <w:r w:rsidRPr="00A3682D">
        <w:rPr>
          <w:sz w:val="22"/>
          <w:szCs w:val="22"/>
        </w:rPr>
        <w:t xml:space="preserve">I really enjoyed the presentations I attended and look forward to seeing those I missed when they go online. A great resource for the community to have on tap for the next few years.” </w:t>
      </w:r>
      <w:r w:rsidRPr="00A3682D">
        <w:rPr>
          <w:strike/>
          <w:sz w:val="22"/>
          <w:szCs w:val="22"/>
        </w:rPr>
        <w:br/>
      </w:r>
    </w:p>
    <w:p w14:paraId="7B3CF531" w14:textId="2ED27E99" w:rsidR="006463F4" w:rsidRPr="00A3682D" w:rsidRDefault="00C47A82" w:rsidP="00EB34A2">
      <w:pPr>
        <w:pStyle w:val="NormalWeb"/>
        <w:rPr>
          <w:sz w:val="22"/>
          <w:szCs w:val="22"/>
        </w:rPr>
      </w:pPr>
      <w:r w:rsidRPr="00A3682D">
        <w:rPr>
          <w:sz w:val="22"/>
          <w:szCs w:val="22"/>
        </w:rPr>
        <w:t>“</w:t>
      </w:r>
      <w:r w:rsidR="006463F4" w:rsidRPr="00A3682D">
        <w:rPr>
          <w:sz w:val="22"/>
          <w:szCs w:val="22"/>
        </w:rPr>
        <w:t>There were heaps of practical takeaways, and I also loved the videos and dance activations peppered throughout!</w:t>
      </w:r>
      <w:r w:rsidRPr="00A3682D">
        <w:rPr>
          <w:sz w:val="22"/>
          <w:szCs w:val="22"/>
        </w:rPr>
        <w:t>”</w:t>
      </w:r>
    </w:p>
    <w:p w14:paraId="14DD538F" w14:textId="3A6289B0" w:rsidR="004F2FA3" w:rsidRDefault="007C5814" w:rsidP="00EB34A2">
      <w:pPr>
        <w:pStyle w:val="NormalWeb"/>
        <w:rPr>
          <w:sz w:val="22"/>
          <w:szCs w:val="22"/>
        </w:rPr>
      </w:pPr>
      <w:r w:rsidRPr="00A3682D">
        <w:rPr>
          <w:sz w:val="22"/>
          <w:szCs w:val="22"/>
        </w:rPr>
        <w:t>“H</w:t>
      </w:r>
      <w:r w:rsidR="004F2FA3" w:rsidRPr="00A3682D">
        <w:rPr>
          <w:sz w:val="22"/>
          <w:szCs w:val="22"/>
        </w:rPr>
        <w:t>olding the conference online vastly increased accessibility and ensured that many more people got to enjoy the content than would have if it was in-person.</w:t>
      </w:r>
      <w:r w:rsidRPr="00A3682D">
        <w:rPr>
          <w:sz w:val="22"/>
          <w:szCs w:val="22"/>
        </w:rPr>
        <w:t>”</w:t>
      </w:r>
      <w:r w:rsidR="004F2FA3" w:rsidRPr="00A3682D">
        <w:rPr>
          <w:sz w:val="22"/>
          <w:szCs w:val="22"/>
        </w:rPr>
        <w:t xml:space="preserve"> </w:t>
      </w:r>
    </w:p>
    <w:bookmarkEnd w:id="14"/>
    <w:bookmarkEnd w:id="0"/>
    <w:sectPr w:rsidR="004F2FA3" w:rsidSect="00EB62AA">
      <w:footerReference w:type="even" r:id="rId23"/>
      <w:footerReference w:type="default" r:id="rId24"/>
      <w:pgSz w:w="12240" w:h="15840"/>
      <w:pgMar w:top="709" w:right="758"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B1F4A" w14:textId="77777777" w:rsidR="00E2576C" w:rsidRDefault="00E2576C">
      <w:r>
        <w:separator/>
      </w:r>
    </w:p>
  </w:endnote>
  <w:endnote w:type="continuationSeparator" w:id="0">
    <w:p w14:paraId="36F50DBE" w14:textId="77777777" w:rsidR="00E2576C" w:rsidRDefault="00E2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onotype Sorts">
    <w:altName w:val="Segoe UI 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EBF9" w14:textId="77777777" w:rsidR="00521ADB" w:rsidRDefault="00521ADB" w:rsidP="00521A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6BA1E0" w14:textId="77777777" w:rsidR="00521ADB" w:rsidRDefault="00521ADB" w:rsidP="00521ADB">
    <w:pPr>
      <w:pStyle w:val="Footer"/>
      <w:ind w:right="360"/>
    </w:pPr>
  </w:p>
  <w:p w14:paraId="392DCFF0" w14:textId="77777777" w:rsidR="00521ADB" w:rsidRDefault="00521A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767B" w14:textId="77777777" w:rsidR="00521ADB" w:rsidRDefault="00521ADB" w:rsidP="00521A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79EF">
      <w:rPr>
        <w:rStyle w:val="PageNumber"/>
        <w:noProof/>
      </w:rPr>
      <w:t>19</w:t>
    </w:r>
    <w:r>
      <w:rPr>
        <w:rStyle w:val="PageNumber"/>
      </w:rPr>
      <w:fldChar w:fldCharType="end"/>
    </w:r>
  </w:p>
  <w:p w14:paraId="1E3D3AFB" w14:textId="77777777" w:rsidR="00521ADB" w:rsidRDefault="00521ADB" w:rsidP="00521ADB">
    <w:pPr>
      <w:pStyle w:val="Footer"/>
      <w:ind w:right="360"/>
    </w:pPr>
  </w:p>
  <w:p w14:paraId="2E0C710C" w14:textId="77777777" w:rsidR="00521ADB" w:rsidRDefault="00521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1A28" w14:textId="77777777" w:rsidR="00E2576C" w:rsidRDefault="00E2576C">
      <w:r>
        <w:separator/>
      </w:r>
    </w:p>
  </w:footnote>
  <w:footnote w:type="continuationSeparator" w:id="0">
    <w:p w14:paraId="4E5DB402" w14:textId="77777777" w:rsidR="00E2576C" w:rsidRDefault="00E25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0E44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A2CC0"/>
    <w:multiLevelType w:val="hybridMultilevel"/>
    <w:tmpl w:val="E640A3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6616C3"/>
    <w:multiLevelType w:val="multilevel"/>
    <w:tmpl w:val="E02E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E5AF8"/>
    <w:multiLevelType w:val="hybridMultilevel"/>
    <w:tmpl w:val="6F5E0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entury Gothic"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entury Gothic"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entury Gothic"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2E0C2D"/>
    <w:multiLevelType w:val="hybridMultilevel"/>
    <w:tmpl w:val="73BA00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CB2DAA"/>
    <w:multiLevelType w:val="multilevel"/>
    <w:tmpl w:val="1E06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47C59"/>
    <w:multiLevelType w:val="hybridMultilevel"/>
    <w:tmpl w:val="7F10F8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B52F94"/>
    <w:multiLevelType w:val="hybridMultilevel"/>
    <w:tmpl w:val="F84AB6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entury Gothic"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entury Gothic"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entury Gothic"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4E1B3C"/>
    <w:multiLevelType w:val="hybridMultilevel"/>
    <w:tmpl w:val="EB442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10A23CA"/>
    <w:multiLevelType w:val="hybridMultilevel"/>
    <w:tmpl w:val="886C19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66946D5"/>
    <w:multiLevelType w:val="hybridMultilevel"/>
    <w:tmpl w:val="5F908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1A6EB9"/>
    <w:multiLevelType w:val="hybridMultilevel"/>
    <w:tmpl w:val="0526C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EA07535"/>
    <w:multiLevelType w:val="hybridMultilevel"/>
    <w:tmpl w:val="98F6C334"/>
    <w:lvl w:ilvl="0" w:tplc="0809000F">
      <w:start w:val="1"/>
      <w:numFmt w:val="decimal"/>
      <w:lvlText w:val="%1."/>
      <w:lvlJc w:val="left"/>
      <w:pPr>
        <w:tabs>
          <w:tab w:val="num" w:pos="814"/>
        </w:tabs>
        <w:ind w:left="814" w:hanging="360"/>
      </w:pPr>
    </w:lvl>
    <w:lvl w:ilvl="1" w:tplc="08090019" w:tentative="1">
      <w:start w:val="1"/>
      <w:numFmt w:val="lowerLetter"/>
      <w:lvlText w:val="%2."/>
      <w:lvlJc w:val="left"/>
      <w:pPr>
        <w:tabs>
          <w:tab w:val="num" w:pos="1534"/>
        </w:tabs>
        <w:ind w:left="1534" w:hanging="360"/>
      </w:pPr>
    </w:lvl>
    <w:lvl w:ilvl="2" w:tplc="0809001B" w:tentative="1">
      <w:start w:val="1"/>
      <w:numFmt w:val="lowerRoman"/>
      <w:lvlText w:val="%3."/>
      <w:lvlJc w:val="right"/>
      <w:pPr>
        <w:tabs>
          <w:tab w:val="num" w:pos="2254"/>
        </w:tabs>
        <w:ind w:left="2254" w:hanging="180"/>
      </w:pPr>
    </w:lvl>
    <w:lvl w:ilvl="3" w:tplc="0809000F" w:tentative="1">
      <w:start w:val="1"/>
      <w:numFmt w:val="decimal"/>
      <w:lvlText w:val="%4."/>
      <w:lvlJc w:val="left"/>
      <w:pPr>
        <w:tabs>
          <w:tab w:val="num" w:pos="2974"/>
        </w:tabs>
        <w:ind w:left="2974" w:hanging="360"/>
      </w:pPr>
    </w:lvl>
    <w:lvl w:ilvl="4" w:tplc="08090019" w:tentative="1">
      <w:start w:val="1"/>
      <w:numFmt w:val="lowerLetter"/>
      <w:lvlText w:val="%5."/>
      <w:lvlJc w:val="left"/>
      <w:pPr>
        <w:tabs>
          <w:tab w:val="num" w:pos="3694"/>
        </w:tabs>
        <w:ind w:left="3694" w:hanging="360"/>
      </w:pPr>
    </w:lvl>
    <w:lvl w:ilvl="5" w:tplc="0809001B" w:tentative="1">
      <w:start w:val="1"/>
      <w:numFmt w:val="lowerRoman"/>
      <w:lvlText w:val="%6."/>
      <w:lvlJc w:val="right"/>
      <w:pPr>
        <w:tabs>
          <w:tab w:val="num" w:pos="4414"/>
        </w:tabs>
        <w:ind w:left="4414" w:hanging="180"/>
      </w:pPr>
    </w:lvl>
    <w:lvl w:ilvl="6" w:tplc="0809000F" w:tentative="1">
      <w:start w:val="1"/>
      <w:numFmt w:val="decimal"/>
      <w:lvlText w:val="%7."/>
      <w:lvlJc w:val="left"/>
      <w:pPr>
        <w:tabs>
          <w:tab w:val="num" w:pos="5134"/>
        </w:tabs>
        <w:ind w:left="5134" w:hanging="360"/>
      </w:pPr>
    </w:lvl>
    <w:lvl w:ilvl="7" w:tplc="08090019" w:tentative="1">
      <w:start w:val="1"/>
      <w:numFmt w:val="lowerLetter"/>
      <w:lvlText w:val="%8."/>
      <w:lvlJc w:val="left"/>
      <w:pPr>
        <w:tabs>
          <w:tab w:val="num" w:pos="5854"/>
        </w:tabs>
        <w:ind w:left="5854" w:hanging="360"/>
      </w:pPr>
    </w:lvl>
    <w:lvl w:ilvl="8" w:tplc="0809001B" w:tentative="1">
      <w:start w:val="1"/>
      <w:numFmt w:val="lowerRoman"/>
      <w:lvlText w:val="%9."/>
      <w:lvlJc w:val="right"/>
      <w:pPr>
        <w:tabs>
          <w:tab w:val="num" w:pos="6574"/>
        </w:tabs>
        <w:ind w:left="6574" w:hanging="180"/>
      </w:pPr>
    </w:lvl>
  </w:abstractNum>
  <w:abstractNum w:abstractNumId="13" w15:restartNumberingAfterBreak="0">
    <w:nsid w:val="3882000C"/>
    <w:multiLevelType w:val="multilevel"/>
    <w:tmpl w:val="DE92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7E2B85"/>
    <w:multiLevelType w:val="hybridMultilevel"/>
    <w:tmpl w:val="B26C82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4A53463"/>
    <w:multiLevelType w:val="hybridMultilevel"/>
    <w:tmpl w:val="E36E91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entury Gothic"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entury Gothic"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entury Gothic"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0895883"/>
    <w:multiLevelType w:val="hybridMultilevel"/>
    <w:tmpl w:val="3A588D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entury Gothic"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entury Gothic"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entury Gothic"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8347A67"/>
    <w:multiLevelType w:val="singleLevel"/>
    <w:tmpl w:val="767613BA"/>
    <w:lvl w:ilvl="0">
      <w:start w:val="1"/>
      <w:numFmt w:val="bullet"/>
      <w:pStyle w:val="Bullet-Level1"/>
      <w:lvlText w:val=""/>
      <w:lvlJc w:val="left"/>
      <w:pPr>
        <w:tabs>
          <w:tab w:val="num" w:pos="851"/>
        </w:tabs>
        <w:ind w:left="851" w:hanging="851"/>
      </w:pPr>
      <w:rPr>
        <w:rFonts w:ascii="Monotype Sorts" w:hAnsi="Monotype Sorts" w:hint="default"/>
        <w:b w:val="0"/>
        <w:i w:val="0"/>
        <w:sz w:val="14"/>
      </w:rPr>
    </w:lvl>
  </w:abstractNum>
  <w:abstractNum w:abstractNumId="18" w15:restartNumberingAfterBreak="0">
    <w:nsid w:val="6B002A82"/>
    <w:multiLevelType w:val="multilevel"/>
    <w:tmpl w:val="1438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212B24"/>
    <w:multiLevelType w:val="multilevel"/>
    <w:tmpl w:val="9782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4B3F48"/>
    <w:multiLevelType w:val="multilevel"/>
    <w:tmpl w:val="0F4C2A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666937"/>
    <w:multiLevelType w:val="singleLevel"/>
    <w:tmpl w:val="06A8CC8E"/>
    <w:lvl w:ilvl="0">
      <w:start w:val="1"/>
      <w:numFmt w:val="bullet"/>
      <w:pStyle w:val="Bullet-Level2"/>
      <w:lvlText w:val=""/>
      <w:lvlJc w:val="left"/>
      <w:pPr>
        <w:tabs>
          <w:tab w:val="num" w:pos="1701"/>
        </w:tabs>
        <w:ind w:left="1701" w:hanging="850"/>
      </w:pPr>
      <w:rPr>
        <w:rFonts w:ascii="Symbol" w:hAnsi="Symbol" w:hint="default"/>
        <w:b w:val="0"/>
        <w:i w:val="0"/>
        <w:sz w:val="14"/>
      </w:rPr>
    </w:lvl>
  </w:abstractNum>
  <w:abstractNum w:abstractNumId="22" w15:restartNumberingAfterBreak="0">
    <w:nsid w:val="7F9A14C0"/>
    <w:multiLevelType w:val="hybridMultilevel"/>
    <w:tmpl w:val="7A662F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792601793">
    <w:abstractNumId w:val="17"/>
  </w:num>
  <w:num w:numId="2" w16cid:durableId="1178079394">
    <w:abstractNumId w:val="21"/>
  </w:num>
  <w:num w:numId="3" w16cid:durableId="1469198973">
    <w:abstractNumId w:val="12"/>
  </w:num>
  <w:num w:numId="4" w16cid:durableId="800733187">
    <w:abstractNumId w:val="0"/>
  </w:num>
  <w:num w:numId="5" w16cid:durableId="2059357453">
    <w:abstractNumId w:val="16"/>
  </w:num>
  <w:num w:numId="6" w16cid:durableId="889420060">
    <w:abstractNumId w:val="15"/>
  </w:num>
  <w:num w:numId="7" w16cid:durableId="165677860">
    <w:abstractNumId w:val="3"/>
  </w:num>
  <w:num w:numId="8" w16cid:durableId="644431082">
    <w:abstractNumId w:val="7"/>
  </w:num>
  <w:num w:numId="9" w16cid:durableId="228342390">
    <w:abstractNumId w:val="2"/>
  </w:num>
  <w:num w:numId="10" w16cid:durableId="304311017">
    <w:abstractNumId w:val="20"/>
  </w:num>
  <w:num w:numId="11" w16cid:durableId="1159617292">
    <w:abstractNumId w:val="1"/>
  </w:num>
  <w:num w:numId="12" w16cid:durableId="336857196">
    <w:abstractNumId w:val="8"/>
  </w:num>
  <w:num w:numId="13" w16cid:durableId="1106851008">
    <w:abstractNumId w:val="4"/>
  </w:num>
  <w:num w:numId="14" w16cid:durableId="2055301913">
    <w:abstractNumId w:val="9"/>
  </w:num>
  <w:num w:numId="15" w16cid:durableId="1538543394">
    <w:abstractNumId w:val="19"/>
  </w:num>
  <w:num w:numId="16" w16cid:durableId="432164308">
    <w:abstractNumId w:val="5"/>
  </w:num>
  <w:num w:numId="17" w16cid:durableId="195587757">
    <w:abstractNumId w:val="18"/>
  </w:num>
  <w:num w:numId="18" w16cid:durableId="666905127">
    <w:abstractNumId w:val="10"/>
  </w:num>
  <w:num w:numId="19" w16cid:durableId="1734884672">
    <w:abstractNumId w:val="14"/>
  </w:num>
  <w:num w:numId="20" w16cid:durableId="1947737860">
    <w:abstractNumId w:val="22"/>
  </w:num>
  <w:num w:numId="21" w16cid:durableId="108550209">
    <w:abstractNumId w:val="14"/>
  </w:num>
  <w:num w:numId="22" w16cid:durableId="1959798927">
    <w:abstractNumId w:val="13"/>
  </w:num>
  <w:num w:numId="23" w16cid:durableId="745490810">
    <w:abstractNumId w:val="22"/>
  </w:num>
  <w:num w:numId="24" w16cid:durableId="18165960">
    <w:abstractNumId w:val="6"/>
  </w:num>
  <w:num w:numId="25" w16cid:durableId="189373018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s-CL" w:vendorID="64" w:dllVersion="6" w:nlCheck="1" w:checkStyle="0"/>
  <w:activeWritingStyle w:appName="MSWord" w:lang="en-US" w:vendorID="64" w:dllVersion="6" w:nlCheck="1" w:checkStyle="1"/>
  <w:activeWritingStyle w:appName="MSWord" w:lang="en-NZ"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0" w:nlCheck="1" w:checkStyle="0"/>
  <w:activeWritingStyle w:appName="MSWord" w:lang="en-NZ" w:vendorID="64" w:dllVersion="0" w:nlCheck="1" w:checkStyle="0"/>
  <w:activeWritingStyle w:appName="MSWord" w:lang="es-CL" w:vendorID="64" w:dllVersion="0" w:nlCheck="1" w:checkStyle="0"/>
  <w:activeWritingStyle w:appName="MSWord" w:lang="en-AU"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EBA"/>
    <w:rsid w:val="00003D20"/>
    <w:rsid w:val="00012E5D"/>
    <w:rsid w:val="000153AE"/>
    <w:rsid w:val="00020D9F"/>
    <w:rsid w:val="0002138A"/>
    <w:rsid w:val="000254D9"/>
    <w:rsid w:val="00025763"/>
    <w:rsid w:val="00026637"/>
    <w:rsid w:val="0003066A"/>
    <w:rsid w:val="00031764"/>
    <w:rsid w:val="00032BC5"/>
    <w:rsid w:val="00035776"/>
    <w:rsid w:val="00035CDA"/>
    <w:rsid w:val="00041853"/>
    <w:rsid w:val="000448BA"/>
    <w:rsid w:val="00050669"/>
    <w:rsid w:val="000607C3"/>
    <w:rsid w:val="00060B4C"/>
    <w:rsid w:val="00061023"/>
    <w:rsid w:val="00062CE5"/>
    <w:rsid w:val="00063B72"/>
    <w:rsid w:val="0006519A"/>
    <w:rsid w:val="00070C5A"/>
    <w:rsid w:val="00070EAA"/>
    <w:rsid w:val="000747A2"/>
    <w:rsid w:val="00081B52"/>
    <w:rsid w:val="000844D3"/>
    <w:rsid w:val="00085398"/>
    <w:rsid w:val="00087121"/>
    <w:rsid w:val="00087161"/>
    <w:rsid w:val="00090CD8"/>
    <w:rsid w:val="00090EE7"/>
    <w:rsid w:val="000A0370"/>
    <w:rsid w:val="000A1992"/>
    <w:rsid w:val="000A19F8"/>
    <w:rsid w:val="000A1C7D"/>
    <w:rsid w:val="000A7451"/>
    <w:rsid w:val="000B1828"/>
    <w:rsid w:val="000B26B0"/>
    <w:rsid w:val="000B2945"/>
    <w:rsid w:val="000B57DA"/>
    <w:rsid w:val="000B7F58"/>
    <w:rsid w:val="000C1D3F"/>
    <w:rsid w:val="000C2429"/>
    <w:rsid w:val="000C2744"/>
    <w:rsid w:val="000C480E"/>
    <w:rsid w:val="000C4DC7"/>
    <w:rsid w:val="000D6695"/>
    <w:rsid w:val="000E504C"/>
    <w:rsid w:val="000E56E6"/>
    <w:rsid w:val="000E66C7"/>
    <w:rsid w:val="000E70B5"/>
    <w:rsid w:val="000F28B9"/>
    <w:rsid w:val="000F3F82"/>
    <w:rsid w:val="000F5D24"/>
    <w:rsid w:val="000F5EBD"/>
    <w:rsid w:val="001029E9"/>
    <w:rsid w:val="00111D93"/>
    <w:rsid w:val="00113416"/>
    <w:rsid w:val="00117D90"/>
    <w:rsid w:val="001205EA"/>
    <w:rsid w:val="001227F3"/>
    <w:rsid w:val="00122B94"/>
    <w:rsid w:val="00123E20"/>
    <w:rsid w:val="00125469"/>
    <w:rsid w:val="00131945"/>
    <w:rsid w:val="00133517"/>
    <w:rsid w:val="001356F8"/>
    <w:rsid w:val="0014375E"/>
    <w:rsid w:val="00143ED3"/>
    <w:rsid w:val="00144B9E"/>
    <w:rsid w:val="00147904"/>
    <w:rsid w:val="00152BF2"/>
    <w:rsid w:val="00154FCB"/>
    <w:rsid w:val="001618FF"/>
    <w:rsid w:val="001643AA"/>
    <w:rsid w:val="00166307"/>
    <w:rsid w:val="00167F50"/>
    <w:rsid w:val="001760ED"/>
    <w:rsid w:val="00176E3E"/>
    <w:rsid w:val="00176EFD"/>
    <w:rsid w:val="00177D64"/>
    <w:rsid w:val="00182D61"/>
    <w:rsid w:val="00184777"/>
    <w:rsid w:val="0018576C"/>
    <w:rsid w:val="00187410"/>
    <w:rsid w:val="0019075B"/>
    <w:rsid w:val="00190855"/>
    <w:rsid w:val="00191CB2"/>
    <w:rsid w:val="00191CDB"/>
    <w:rsid w:val="00192961"/>
    <w:rsid w:val="00192B21"/>
    <w:rsid w:val="00196CBA"/>
    <w:rsid w:val="001975B8"/>
    <w:rsid w:val="001A1885"/>
    <w:rsid w:val="001A2DA8"/>
    <w:rsid w:val="001A37A4"/>
    <w:rsid w:val="001A45F4"/>
    <w:rsid w:val="001B1379"/>
    <w:rsid w:val="001C0B38"/>
    <w:rsid w:val="001C17A4"/>
    <w:rsid w:val="001C22F3"/>
    <w:rsid w:val="001D1365"/>
    <w:rsid w:val="001D14EF"/>
    <w:rsid w:val="001D3877"/>
    <w:rsid w:val="001D3B47"/>
    <w:rsid w:val="001E08E9"/>
    <w:rsid w:val="001E3626"/>
    <w:rsid w:val="001E3E67"/>
    <w:rsid w:val="001E4844"/>
    <w:rsid w:val="001F004F"/>
    <w:rsid w:val="001F1E86"/>
    <w:rsid w:val="001F2F33"/>
    <w:rsid w:val="001F4361"/>
    <w:rsid w:val="001F4FC8"/>
    <w:rsid w:val="001F7486"/>
    <w:rsid w:val="002046F7"/>
    <w:rsid w:val="00204BEA"/>
    <w:rsid w:val="002050E1"/>
    <w:rsid w:val="00206949"/>
    <w:rsid w:val="0020758E"/>
    <w:rsid w:val="0021030F"/>
    <w:rsid w:val="002134A2"/>
    <w:rsid w:val="00224616"/>
    <w:rsid w:val="00231D62"/>
    <w:rsid w:val="00232F40"/>
    <w:rsid w:val="00233595"/>
    <w:rsid w:val="00234E56"/>
    <w:rsid w:val="0024172D"/>
    <w:rsid w:val="00241B02"/>
    <w:rsid w:val="00242987"/>
    <w:rsid w:val="00244EE8"/>
    <w:rsid w:val="00247464"/>
    <w:rsid w:val="00247A1B"/>
    <w:rsid w:val="00260DC7"/>
    <w:rsid w:val="00261CF7"/>
    <w:rsid w:val="00263592"/>
    <w:rsid w:val="002643EC"/>
    <w:rsid w:val="002652A2"/>
    <w:rsid w:val="00266192"/>
    <w:rsid w:val="002722E8"/>
    <w:rsid w:val="00274C75"/>
    <w:rsid w:val="0027758F"/>
    <w:rsid w:val="00282B88"/>
    <w:rsid w:val="0028320A"/>
    <w:rsid w:val="002845D9"/>
    <w:rsid w:val="0028487C"/>
    <w:rsid w:val="00285F6C"/>
    <w:rsid w:val="0028619C"/>
    <w:rsid w:val="0028714F"/>
    <w:rsid w:val="00291536"/>
    <w:rsid w:val="00291DF0"/>
    <w:rsid w:val="0029281A"/>
    <w:rsid w:val="00292E1B"/>
    <w:rsid w:val="0029474B"/>
    <w:rsid w:val="002971D1"/>
    <w:rsid w:val="002A008E"/>
    <w:rsid w:val="002A0738"/>
    <w:rsid w:val="002A7697"/>
    <w:rsid w:val="002B008B"/>
    <w:rsid w:val="002B644C"/>
    <w:rsid w:val="002B7A51"/>
    <w:rsid w:val="002B7E0C"/>
    <w:rsid w:val="002C1404"/>
    <w:rsid w:val="002C6E18"/>
    <w:rsid w:val="002C7C59"/>
    <w:rsid w:val="002D35F6"/>
    <w:rsid w:val="002D390D"/>
    <w:rsid w:val="002D44B1"/>
    <w:rsid w:val="002D6120"/>
    <w:rsid w:val="002E18DF"/>
    <w:rsid w:val="002E4704"/>
    <w:rsid w:val="002E6E08"/>
    <w:rsid w:val="002E746F"/>
    <w:rsid w:val="002F32BE"/>
    <w:rsid w:val="002F363E"/>
    <w:rsid w:val="002F7DD4"/>
    <w:rsid w:val="00300194"/>
    <w:rsid w:val="00302095"/>
    <w:rsid w:val="003034EA"/>
    <w:rsid w:val="00307509"/>
    <w:rsid w:val="003123AF"/>
    <w:rsid w:val="00314CDB"/>
    <w:rsid w:val="00315889"/>
    <w:rsid w:val="00317035"/>
    <w:rsid w:val="0031706E"/>
    <w:rsid w:val="00320895"/>
    <w:rsid w:val="00320F0B"/>
    <w:rsid w:val="00321D97"/>
    <w:rsid w:val="0032240C"/>
    <w:rsid w:val="00322B46"/>
    <w:rsid w:val="00325A30"/>
    <w:rsid w:val="00327095"/>
    <w:rsid w:val="00333607"/>
    <w:rsid w:val="00333916"/>
    <w:rsid w:val="00334462"/>
    <w:rsid w:val="0033483C"/>
    <w:rsid w:val="00337212"/>
    <w:rsid w:val="00344FA0"/>
    <w:rsid w:val="00345E86"/>
    <w:rsid w:val="00351232"/>
    <w:rsid w:val="00351233"/>
    <w:rsid w:val="00354B35"/>
    <w:rsid w:val="00355DF2"/>
    <w:rsid w:val="00356F07"/>
    <w:rsid w:val="00361DBD"/>
    <w:rsid w:val="00362607"/>
    <w:rsid w:val="00363308"/>
    <w:rsid w:val="003665A1"/>
    <w:rsid w:val="003709B0"/>
    <w:rsid w:val="00370D41"/>
    <w:rsid w:val="003721A2"/>
    <w:rsid w:val="00375BE1"/>
    <w:rsid w:val="00375C47"/>
    <w:rsid w:val="00375DCB"/>
    <w:rsid w:val="003773DE"/>
    <w:rsid w:val="00381857"/>
    <w:rsid w:val="00382B1A"/>
    <w:rsid w:val="0038316A"/>
    <w:rsid w:val="003838BE"/>
    <w:rsid w:val="00385293"/>
    <w:rsid w:val="00385DD5"/>
    <w:rsid w:val="00390B1E"/>
    <w:rsid w:val="00396267"/>
    <w:rsid w:val="00396902"/>
    <w:rsid w:val="0039792B"/>
    <w:rsid w:val="003A3031"/>
    <w:rsid w:val="003A4AA2"/>
    <w:rsid w:val="003A4AA5"/>
    <w:rsid w:val="003A63D9"/>
    <w:rsid w:val="003A770C"/>
    <w:rsid w:val="003B30BB"/>
    <w:rsid w:val="003B690F"/>
    <w:rsid w:val="003B7A03"/>
    <w:rsid w:val="003C29C2"/>
    <w:rsid w:val="003C4053"/>
    <w:rsid w:val="003C555A"/>
    <w:rsid w:val="003D1C5D"/>
    <w:rsid w:val="003D3836"/>
    <w:rsid w:val="003D5B36"/>
    <w:rsid w:val="003D5F41"/>
    <w:rsid w:val="003E323E"/>
    <w:rsid w:val="003E3D36"/>
    <w:rsid w:val="003E460A"/>
    <w:rsid w:val="003E5A30"/>
    <w:rsid w:val="003E772F"/>
    <w:rsid w:val="003F497B"/>
    <w:rsid w:val="003F4E2F"/>
    <w:rsid w:val="003F667A"/>
    <w:rsid w:val="003F79EF"/>
    <w:rsid w:val="004064CA"/>
    <w:rsid w:val="00407865"/>
    <w:rsid w:val="004140BB"/>
    <w:rsid w:val="004209CD"/>
    <w:rsid w:val="00424B7E"/>
    <w:rsid w:val="004256F4"/>
    <w:rsid w:val="00427895"/>
    <w:rsid w:val="00432FA9"/>
    <w:rsid w:val="00433481"/>
    <w:rsid w:val="00433EF9"/>
    <w:rsid w:val="0043639F"/>
    <w:rsid w:val="00437FA8"/>
    <w:rsid w:val="004401FD"/>
    <w:rsid w:val="00445BF6"/>
    <w:rsid w:val="00447D70"/>
    <w:rsid w:val="004502ED"/>
    <w:rsid w:val="00452334"/>
    <w:rsid w:val="00453184"/>
    <w:rsid w:val="00454446"/>
    <w:rsid w:val="004566A7"/>
    <w:rsid w:val="004579E6"/>
    <w:rsid w:val="004607FE"/>
    <w:rsid w:val="00461B53"/>
    <w:rsid w:val="00462942"/>
    <w:rsid w:val="0046518F"/>
    <w:rsid w:val="004676EB"/>
    <w:rsid w:val="00467BD1"/>
    <w:rsid w:val="00470387"/>
    <w:rsid w:val="00473A4F"/>
    <w:rsid w:val="00476A67"/>
    <w:rsid w:val="00476C09"/>
    <w:rsid w:val="00477600"/>
    <w:rsid w:val="00480367"/>
    <w:rsid w:val="0048042C"/>
    <w:rsid w:val="00482F9D"/>
    <w:rsid w:val="0048342E"/>
    <w:rsid w:val="004854FF"/>
    <w:rsid w:val="004964CE"/>
    <w:rsid w:val="004A0F53"/>
    <w:rsid w:val="004A2181"/>
    <w:rsid w:val="004B007F"/>
    <w:rsid w:val="004B0D3C"/>
    <w:rsid w:val="004B4678"/>
    <w:rsid w:val="004B4951"/>
    <w:rsid w:val="004B576A"/>
    <w:rsid w:val="004B7445"/>
    <w:rsid w:val="004B7C08"/>
    <w:rsid w:val="004C301D"/>
    <w:rsid w:val="004C4A13"/>
    <w:rsid w:val="004C4C51"/>
    <w:rsid w:val="004C636C"/>
    <w:rsid w:val="004E726B"/>
    <w:rsid w:val="004F2FA3"/>
    <w:rsid w:val="004F6347"/>
    <w:rsid w:val="005037BC"/>
    <w:rsid w:val="00504EBA"/>
    <w:rsid w:val="00510963"/>
    <w:rsid w:val="00511F28"/>
    <w:rsid w:val="00512EFD"/>
    <w:rsid w:val="005173B1"/>
    <w:rsid w:val="005210F2"/>
    <w:rsid w:val="00521812"/>
    <w:rsid w:val="00521ADB"/>
    <w:rsid w:val="0052262E"/>
    <w:rsid w:val="0053000C"/>
    <w:rsid w:val="0053092A"/>
    <w:rsid w:val="0053229C"/>
    <w:rsid w:val="00537C11"/>
    <w:rsid w:val="0054292D"/>
    <w:rsid w:val="00551A05"/>
    <w:rsid w:val="005528DD"/>
    <w:rsid w:val="00555963"/>
    <w:rsid w:val="005574E9"/>
    <w:rsid w:val="00560C9C"/>
    <w:rsid w:val="00563540"/>
    <w:rsid w:val="00566F6E"/>
    <w:rsid w:val="00567357"/>
    <w:rsid w:val="00572783"/>
    <w:rsid w:val="00573C6E"/>
    <w:rsid w:val="005755C9"/>
    <w:rsid w:val="00582A51"/>
    <w:rsid w:val="00585B9E"/>
    <w:rsid w:val="00586ACF"/>
    <w:rsid w:val="00594B54"/>
    <w:rsid w:val="00595349"/>
    <w:rsid w:val="005956FF"/>
    <w:rsid w:val="005A1C26"/>
    <w:rsid w:val="005A3783"/>
    <w:rsid w:val="005A4F73"/>
    <w:rsid w:val="005A6E18"/>
    <w:rsid w:val="005B0E9E"/>
    <w:rsid w:val="005B420F"/>
    <w:rsid w:val="005B5B8D"/>
    <w:rsid w:val="005C142B"/>
    <w:rsid w:val="005C4A5D"/>
    <w:rsid w:val="005D19F6"/>
    <w:rsid w:val="005D1BF3"/>
    <w:rsid w:val="005D1C08"/>
    <w:rsid w:val="005D2E7D"/>
    <w:rsid w:val="005D4410"/>
    <w:rsid w:val="005D483D"/>
    <w:rsid w:val="005E140C"/>
    <w:rsid w:val="005E3FA0"/>
    <w:rsid w:val="005E49E3"/>
    <w:rsid w:val="005F449A"/>
    <w:rsid w:val="005F4EA8"/>
    <w:rsid w:val="006001AE"/>
    <w:rsid w:val="00607D74"/>
    <w:rsid w:val="0061017B"/>
    <w:rsid w:val="006122F5"/>
    <w:rsid w:val="0061280A"/>
    <w:rsid w:val="0061496F"/>
    <w:rsid w:val="0061531E"/>
    <w:rsid w:val="0061580A"/>
    <w:rsid w:val="0061769A"/>
    <w:rsid w:val="00617BDD"/>
    <w:rsid w:val="0062280A"/>
    <w:rsid w:val="00625B99"/>
    <w:rsid w:val="00630BD4"/>
    <w:rsid w:val="00630CF2"/>
    <w:rsid w:val="006327EF"/>
    <w:rsid w:val="00634E16"/>
    <w:rsid w:val="006353BC"/>
    <w:rsid w:val="006416C8"/>
    <w:rsid w:val="00643228"/>
    <w:rsid w:val="00645894"/>
    <w:rsid w:val="006463F4"/>
    <w:rsid w:val="006479BD"/>
    <w:rsid w:val="006524B9"/>
    <w:rsid w:val="00653F49"/>
    <w:rsid w:val="006563D3"/>
    <w:rsid w:val="00660979"/>
    <w:rsid w:val="006630BA"/>
    <w:rsid w:val="00665B45"/>
    <w:rsid w:val="00665D98"/>
    <w:rsid w:val="00675839"/>
    <w:rsid w:val="006769D1"/>
    <w:rsid w:val="00676E5A"/>
    <w:rsid w:val="00680857"/>
    <w:rsid w:val="006816F9"/>
    <w:rsid w:val="00681CB0"/>
    <w:rsid w:val="00682761"/>
    <w:rsid w:val="006834FA"/>
    <w:rsid w:val="00686AF4"/>
    <w:rsid w:val="006871F0"/>
    <w:rsid w:val="00693F06"/>
    <w:rsid w:val="006968D0"/>
    <w:rsid w:val="00696E0D"/>
    <w:rsid w:val="00696E67"/>
    <w:rsid w:val="006A0A11"/>
    <w:rsid w:val="006A1965"/>
    <w:rsid w:val="006A1A58"/>
    <w:rsid w:val="006A30A8"/>
    <w:rsid w:val="006B2273"/>
    <w:rsid w:val="006B5164"/>
    <w:rsid w:val="006B6818"/>
    <w:rsid w:val="006C08F5"/>
    <w:rsid w:val="006C098E"/>
    <w:rsid w:val="006C6D38"/>
    <w:rsid w:val="006C7763"/>
    <w:rsid w:val="006D31C6"/>
    <w:rsid w:val="006D4271"/>
    <w:rsid w:val="006D7B11"/>
    <w:rsid w:val="006E2E10"/>
    <w:rsid w:val="006E3A13"/>
    <w:rsid w:val="006E3DEC"/>
    <w:rsid w:val="006F0E61"/>
    <w:rsid w:val="006F2F48"/>
    <w:rsid w:val="006F452F"/>
    <w:rsid w:val="006F5DF1"/>
    <w:rsid w:val="00705853"/>
    <w:rsid w:val="0070596B"/>
    <w:rsid w:val="0070789C"/>
    <w:rsid w:val="00707A01"/>
    <w:rsid w:val="00707EE0"/>
    <w:rsid w:val="00710450"/>
    <w:rsid w:val="00710B00"/>
    <w:rsid w:val="00711116"/>
    <w:rsid w:val="007112C4"/>
    <w:rsid w:val="00713099"/>
    <w:rsid w:val="00714AFA"/>
    <w:rsid w:val="0072017E"/>
    <w:rsid w:val="007208BF"/>
    <w:rsid w:val="0072131A"/>
    <w:rsid w:val="007218AC"/>
    <w:rsid w:val="00723F92"/>
    <w:rsid w:val="00724D5C"/>
    <w:rsid w:val="00724F5B"/>
    <w:rsid w:val="007263C0"/>
    <w:rsid w:val="00730A46"/>
    <w:rsid w:val="00733301"/>
    <w:rsid w:val="0074198A"/>
    <w:rsid w:val="00742D51"/>
    <w:rsid w:val="00744014"/>
    <w:rsid w:val="007474E8"/>
    <w:rsid w:val="00747A3D"/>
    <w:rsid w:val="00750267"/>
    <w:rsid w:val="00751888"/>
    <w:rsid w:val="00752A66"/>
    <w:rsid w:val="00755919"/>
    <w:rsid w:val="007575FC"/>
    <w:rsid w:val="007619E6"/>
    <w:rsid w:val="00761AA8"/>
    <w:rsid w:val="00761F46"/>
    <w:rsid w:val="00762834"/>
    <w:rsid w:val="00762C52"/>
    <w:rsid w:val="0076353F"/>
    <w:rsid w:val="0076523E"/>
    <w:rsid w:val="0077233E"/>
    <w:rsid w:val="00772C98"/>
    <w:rsid w:val="00780CF0"/>
    <w:rsid w:val="00781D5B"/>
    <w:rsid w:val="00782822"/>
    <w:rsid w:val="00784B74"/>
    <w:rsid w:val="007856D6"/>
    <w:rsid w:val="00785D98"/>
    <w:rsid w:val="007861A5"/>
    <w:rsid w:val="0078783F"/>
    <w:rsid w:val="00793BF8"/>
    <w:rsid w:val="00795630"/>
    <w:rsid w:val="0079781F"/>
    <w:rsid w:val="007A1F03"/>
    <w:rsid w:val="007A3857"/>
    <w:rsid w:val="007A46E5"/>
    <w:rsid w:val="007A4E41"/>
    <w:rsid w:val="007A76AB"/>
    <w:rsid w:val="007B7845"/>
    <w:rsid w:val="007C5814"/>
    <w:rsid w:val="007C6880"/>
    <w:rsid w:val="007C6DBC"/>
    <w:rsid w:val="007C6F71"/>
    <w:rsid w:val="007C7EA5"/>
    <w:rsid w:val="007D35D7"/>
    <w:rsid w:val="007D3B48"/>
    <w:rsid w:val="007D47C0"/>
    <w:rsid w:val="007D61E4"/>
    <w:rsid w:val="007D73FB"/>
    <w:rsid w:val="007E0BA2"/>
    <w:rsid w:val="007E0C87"/>
    <w:rsid w:val="007E104C"/>
    <w:rsid w:val="007E1FAC"/>
    <w:rsid w:val="007E40F9"/>
    <w:rsid w:val="007E4CB9"/>
    <w:rsid w:val="007E4FC3"/>
    <w:rsid w:val="007E5A7C"/>
    <w:rsid w:val="007E5F3B"/>
    <w:rsid w:val="007E7891"/>
    <w:rsid w:val="007E7AEB"/>
    <w:rsid w:val="007F2890"/>
    <w:rsid w:val="007F3529"/>
    <w:rsid w:val="007F3809"/>
    <w:rsid w:val="00800437"/>
    <w:rsid w:val="008018A3"/>
    <w:rsid w:val="008026AF"/>
    <w:rsid w:val="008046B4"/>
    <w:rsid w:val="00805030"/>
    <w:rsid w:val="0080684E"/>
    <w:rsid w:val="0080718B"/>
    <w:rsid w:val="0081099A"/>
    <w:rsid w:val="008120DB"/>
    <w:rsid w:val="00813EFA"/>
    <w:rsid w:val="00822BA8"/>
    <w:rsid w:val="00823394"/>
    <w:rsid w:val="00824597"/>
    <w:rsid w:val="00825432"/>
    <w:rsid w:val="008309AB"/>
    <w:rsid w:val="00840589"/>
    <w:rsid w:val="008411AF"/>
    <w:rsid w:val="00845D1A"/>
    <w:rsid w:val="0084635D"/>
    <w:rsid w:val="0085097F"/>
    <w:rsid w:val="00852BB4"/>
    <w:rsid w:val="00852F0E"/>
    <w:rsid w:val="0085450E"/>
    <w:rsid w:val="00854F92"/>
    <w:rsid w:val="00857093"/>
    <w:rsid w:val="00857EB6"/>
    <w:rsid w:val="008609E1"/>
    <w:rsid w:val="00862E58"/>
    <w:rsid w:val="00866383"/>
    <w:rsid w:val="008708D0"/>
    <w:rsid w:val="008724B2"/>
    <w:rsid w:val="0087339C"/>
    <w:rsid w:val="008757E7"/>
    <w:rsid w:val="00875A76"/>
    <w:rsid w:val="00883D17"/>
    <w:rsid w:val="00883FCB"/>
    <w:rsid w:val="008862D4"/>
    <w:rsid w:val="008934E8"/>
    <w:rsid w:val="008959C6"/>
    <w:rsid w:val="00895E65"/>
    <w:rsid w:val="008A000B"/>
    <w:rsid w:val="008A15A5"/>
    <w:rsid w:val="008A4DEA"/>
    <w:rsid w:val="008A59A6"/>
    <w:rsid w:val="008A5E6C"/>
    <w:rsid w:val="008A636E"/>
    <w:rsid w:val="008B1245"/>
    <w:rsid w:val="008B358E"/>
    <w:rsid w:val="008B3802"/>
    <w:rsid w:val="008B3AA3"/>
    <w:rsid w:val="008B4991"/>
    <w:rsid w:val="008B4E4E"/>
    <w:rsid w:val="008C422A"/>
    <w:rsid w:val="008C45C3"/>
    <w:rsid w:val="008C6840"/>
    <w:rsid w:val="008D1CB1"/>
    <w:rsid w:val="008D7001"/>
    <w:rsid w:val="008D7D40"/>
    <w:rsid w:val="008E38CF"/>
    <w:rsid w:val="008E55D3"/>
    <w:rsid w:val="008F0EB4"/>
    <w:rsid w:val="008F5773"/>
    <w:rsid w:val="008F7B8F"/>
    <w:rsid w:val="00900184"/>
    <w:rsid w:val="0090136A"/>
    <w:rsid w:val="009015F8"/>
    <w:rsid w:val="00907070"/>
    <w:rsid w:val="00911525"/>
    <w:rsid w:val="0091163C"/>
    <w:rsid w:val="00916A22"/>
    <w:rsid w:val="00916CAD"/>
    <w:rsid w:val="00921C70"/>
    <w:rsid w:val="00924378"/>
    <w:rsid w:val="009255C4"/>
    <w:rsid w:val="0093187A"/>
    <w:rsid w:val="00932483"/>
    <w:rsid w:val="00934F45"/>
    <w:rsid w:val="00935194"/>
    <w:rsid w:val="00941585"/>
    <w:rsid w:val="0094353C"/>
    <w:rsid w:val="0094405C"/>
    <w:rsid w:val="0094628E"/>
    <w:rsid w:val="00947839"/>
    <w:rsid w:val="00951D0A"/>
    <w:rsid w:val="00952890"/>
    <w:rsid w:val="00953CB6"/>
    <w:rsid w:val="00954B1E"/>
    <w:rsid w:val="00961386"/>
    <w:rsid w:val="00961CD1"/>
    <w:rsid w:val="009661F0"/>
    <w:rsid w:val="00972D11"/>
    <w:rsid w:val="00973B2A"/>
    <w:rsid w:val="009740A0"/>
    <w:rsid w:val="00975759"/>
    <w:rsid w:val="00976C7B"/>
    <w:rsid w:val="00977947"/>
    <w:rsid w:val="009818C6"/>
    <w:rsid w:val="00983F44"/>
    <w:rsid w:val="00984045"/>
    <w:rsid w:val="00985172"/>
    <w:rsid w:val="00985F43"/>
    <w:rsid w:val="00985FDD"/>
    <w:rsid w:val="009861F5"/>
    <w:rsid w:val="009915A8"/>
    <w:rsid w:val="009A1937"/>
    <w:rsid w:val="009A1D86"/>
    <w:rsid w:val="009A730E"/>
    <w:rsid w:val="009B3462"/>
    <w:rsid w:val="009B62E0"/>
    <w:rsid w:val="009B765D"/>
    <w:rsid w:val="009C1818"/>
    <w:rsid w:val="009C191B"/>
    <w:rsid w:val="009C2511"/>
    <w:rsid w:val="009C60C6"/>
    <w:rsid w:val="009C6D48"/>
    <w:rsid w:val="009D2173"/>
    <w:rsid w:val="009D2DE2"/>
    <w:rsid w:val="009D5A15"/>
    <w:rsid w:val="009D7739"/>
    <w:rsid w:val="009E0F78"/>
    <w:rsid w:val="009E101E"/>
    <w:rsid w:val="009E1AC9"/>
    <w:rsid w:val="009E1B17"/>
    <w:rsid w:val="009E3F47"/>
    <w:rsid w:val="009E480A"/>
    <w:rsid w:val="009E6E0B"/>
    <w:rsid w:val="009E7746"/>
    <w:rsid w:val="009F23A5"/>
    <w:rsid w:val="009F2A08"/>
    <w:rsid w:val="009F77FF"/>
    <w:rsid w:val="009F7D5A"/>
    <w:rsid w:val="00A015B3"/>
    <w:rsid w:val="00A06F89"/>
    <w:rsid w:val="00A12AE6"/>
    <w:rsid w:val="00A24ACA"/>
    <w:rsid w:val="00A262A3"/>
    <w:rsid w:val="00A32615"/>
    <w:rsid w:val="00A351AE"/>
    <w:rsid w:val="00A35596"/>
    <w:rsid w:val="00A35AF0"/>
    <w:rsid w:val="00A365B0"/>
    <w:rsid w:val="00A3682D"/>
    <w:rsid w:val="00A4182F"/>
    <w:rsid w:val="00A44B94"/>
    <w:rsid w:val="00A456BE"/>
    <w:rsid w:val="00A4649F"/>
    <w:rsid w:val="00A47BFC"/>
    <w:rsid w:val="00A529E7"/>
    <w:rsid w:val="00A52A57"/>
    <w:rsid w:val="00A53B68"/>
    <w:rsid w:val="00A5524C"/>
    <w:rsid w:val="00A571DF"/>
    <w:rsid w:val="00A57DB0"/>
    <w:rsid w:val="00A60A6B"/>
    <w:rsid w:val="00A63120"/>
    <w:rsid w:val="00A6371F"/>
    <w:rsid w:val="00A7039F"/>
    <w:rsid w:val="00A711CA"/>
    <w:rsid w:val="00A72ED4"/>
    <w:rsid w:val="00A74C08"/>
    <w:rsid w:val="00A80DCD"/>
    <w:rsid w:val="00A80DD5"/>
    <w:rsid w:val="00A82BDE"/>
    <w:rsid w:val="00AA3EB7"/>
    <w:rsid w:val="00AA4291"/>
    <w:rsid w:val="00AA469E"/>
    <w:rsid w:val="00AA5DE0"/>
    <w:rsid w:val="00AB03B4"/>
    <w:rsid w:val="00AB2186"/>
    <w:rsid w:val="00AB2A5C"/>
    <w:rsid w:val="00AB4D7D"/>
    <w:rsid w:val="00AB6761"/>
    <w:rsid w:val="00AB7DB8"/>
    <w:rsid w:val="00AC013D"/>
    <w:rsid w:val="00AC0761"/>
    <w:rsid w:val="00AC1F37"/>
    <w:rsid w:val="00AC3886"/>
    <w:rsid w:val="00AC4294"/>
    <w:rsid w:val="00AC7164"/>
    <w:rsid w:val="00AD05CD"/>
    <w:rsid w:val="00AD53AB"/>
    <w:rsid w:val="00AD5766"/>
    <w:rsid w:val="00AD653F"/>
    <w:rsid w:val="00AE0FA8"/>
    <w:rsid w:val="00AE13F0"/>
    <w:rsid w:val="00AE1432"/>
    <w:rsid w:val="00AE2A28"/>
    <w:rsid w:val="00AE485D"/>
    <w:rsid w:val="00AE7A29"/>
    <w:rsid w:val="00AF3943"/>
    <w:rsid w:val="00AF3FA4"/>
    <w:rsid w:val="00AF41B3"/>
    <w:rsid w:val="00AF43CE"/>
    <w:rsid w:val="00B0139B"/>
    <w:rsid w:val="00B01D4A"/>
    <w:rsid w:val="00B05C58"/>
    <w:rsid w:val="00B073C8"/>
    <w:rsid w:val="00B0788D"/>
    <w:rsid w:val="00B11745"/>
    <w:rsid w:val="00B120C1"/>
    <w:rsid w:val="00B12963"/>
    <w:rsid w:val="00B14F0F"/>
    <w:rsid w:val="00B15823"/>
    <w:rsid w:val="00B15D75"/>
    <w:rsid w:val="00B16C70"/>
    <w:rsid w:val="00B175DA"/>
    <w:rsid w:val="00B17A05"/>
    <w:rsid w:val="00B20110"/>
    <w:rsid w:val="00B208A3"/>
    <w:rsid w:val="00B228B2"/>
    <w:rsid w:val="00B22FF1"/>
    <w:rsid w:val="00B23C36"/>
    <w:rsid w:val="00B2658A"/>
    <w:rsid w:val="00B27F72"/>
    <w:rsid w:val="00B30E79"/>
    <w:rsid w:val="00B31ED6"/>
    <w:rsid w:val="00B32912"/>
    <w:rsid w:val="00B32DA9"/>
    <w:rsid w:val="00B340C0"/>
    <w:rsid w:val="00B34585"/>
    <w:rsid w:val="00B3479B"/>
    <w:rsid w:val="00B353CF"/>
    <w:rsid w:val="00B40269"/>
    <w:rsid w:val="00B40521"/>
    <w:rsid w:val="00B4351E"/>
    <w:rsid w:val="00B47CD9"/>
    <w:rsid w:val="00B50371"/>
    <w:rsid w:val="00B5085F"/>
    <w:rsid w:val="00B50A40"/>
    <w:rsid w:val="00B7190D"/>
    <w:rsid w:val="00B7265E"/>
    <w:rsid w:val="00B73880"/>
    <w:rsid w:val="00B7598E"/>
    <w:rsid w:val="00B77F16"/>
    <w:rsid w:val="00B86861"/>
    <w:rsid w:val="00B86D0E"/>
    <w:rsid w:val="00B8760D"/>
    <w:rsid w:val="00B93A49"/>
    <w:rsid w:val="00B9450D"/>
    <w:rsid w:val="00B953B8"/>
    <w:rsid w:val="00BA15A5"/>
    <w:rsid w:val="00BA480F"/>
    <w:rsid w:val="00BA4968"/>
    <w:rsid w:val="00BA6890"/>
    <w:rsid w:val="00BA7B8F"/>
    <w:rsid w:val="00BB1DC6"/>
    <w:rsid w:val="00BB5027"/>
    <w:rsid w:val="00BB76E6"/>
    <w:rsid w:val="00BB7B8C"/>
    <w:rsid w:val="00BC760A"/>
    <w:rsid w:val="00BD115C"/>
    <w:rsid w:val="00BD1BA3"/>
    <w:rsid w:val="00BD22CF"/>
    <w:rsid w:val="00BD3313"/>
    <w:rsid w:val="00BE01FF"/>
    <w:rsid w:val="00BE0541"/>
    <w:rsid w:val="00BE21B9"/>
    <w:rsid w:val="00BE7074"/>
    <w:rsid w:val="00BF1787"/>
    <w:rsid w:val="00BF3C5D"/>
    <w:rsid w:val="00BF4DC7"/>
    <w:rsid w:val="00BF4F7B"/>
    <w:rsid w:val="00BF5841"/>
    <w:rsid w:val="00BF7776"/>
    <w:rsid w:val="00C000A0"/>
    <w:rsid w:val="00C0019F"/>
    <w:rsid w:val="00C003E9"/>
    <w:rsid w:val="00C005BC"/>
    <w:rsid w:val="00C01108"/>
    <w:rsid w:val="00C01186"/>
    <w:rsid w:val="00C01635"/>
    <w:rsid w:val="00C0626A"/>
    <w:rsid w:val="00C0654E"/>
    <w:rsid w:val="00C067B6"/>
    <w:rsid w:val="00C0775A"/>
    <w:rsid w:val="00C149AC"/>
    <w:rsid w:val="00C16306"/>
    <w:rsid w:val="00C168E0"/>
    <w:rsid w:val="00C17D5A"/>
    <w:rsid w:val="00C24231"/>
    <w:rsid w:val="00C3094B"/>
    <w:rsid w:val="00C30DD7"/>
    <w:rsid w:val="00C33139"/>
    <w:rsid w:val="00C34C63"/>
    <w:rsid w:val="00C36816"/>
    <w:rsid w:val="00C37245"/>
    <w:rsid w:val="00C47A82"/>
    <w:rsid w:val="00C47BF0"/>
    <w:rsid w:val="00C5357A"/>
    <w:rsid w:val="00C53E20"/>
    <w:rsid w:val="00C53FD5"/>
    <w:rsid w:val="00C554D1"/>
    <w:rsid w:val="00C576AA"/>
    <w:rsid w:val="00C60787"/>
    <w:rsid w:val="00C63912"/>
    <w:rsid w:val="00C648FB"/>
    <w:rsid w:val="00C64C0A"/>
    <w:rsid w:val="00C71C61"/>
    <w:rsid w:val="00C72DCD"/>
    <w:rsid w:val="00C748CF"/>
    <w:rsid w:val="00C80552"/>
    <w:rsid w:val="00C80E78"/>
    <w:rsid w:val="00C825AD"/>
    <w:rsid w:val="00C82E7C"/>
    <w:rsid w:val="00C87771"/>
    <w:rsid w:val="00C90D4E"/>
    <w:rsid w:val="00C9547E"/>
    <w:rsid w:val="00C954C8"/>
    <w:rsid w:val="00C95C8B"/>
    <w:rsid w:val="00CA6912"/>
    <w:rsid w:val="00CA70DC"/>
    <w:rsid w:val="00CB0BC9"/>
    <w:rsid w:val="00CB58DE"/>
    <w:rsid w:val="00CC3DAC"/>
    <w:rsid w:val="00CC4D02"/>
    <w:rsid w:val="00CC4FEB"/>
    <w:rsid w:val="00CC52EA"/>
    <w:rsid w:val="00CC5F9C"/>
    <w:rsid w:val="00CC642C"/>
    <w:rsid w:val="00CC72AC"/>
    <w:rsid w:val="00CD0DEB"/>
    <w:rsid w:val="00CD5525"/>
    <w:rsid w:val="00CD6908"/>
    <w:rsid w:val="00CD7144"/>
    <w:rsid w:val="00CE19F0"/>
    <w:rsid w:val="00CE1E22"/>
    <w:rsid w:val="00CE28F6"/>
    <w:rsid w:val="00CE3061"/>
    <w:rsid w:val="00CE61FE"/>
    <w:rsid w:val="00CE6586"/>
    <w:rsid w:val="00CE6716"/>
    <w:rsid w:val="00CE7CB6"/>
    <w:rsid w:val="00CE7E5B"/>
    <w:rsid w:val="00CF007F"/>
    <w:rsid w:val="00CF4A73"/>
    <w:rsid w:val="00CF4B14"/>
    <w:rsid w:val="00CF4DC2"/>
    <w:rsid w:val="00D00177"/>
    <w:rsid w:val="00D013DA"/>
    <w:rsid w:val="00D019A3"/>
    <w:rsid w:val="00D10887"/>
    <w:rsid w:val="00D10D1D"/>
    <w:rsid w:val="00D117BA"/>
    <w:rsid w:val="00D121B7"/>
    <w:rsid w:val="00D16247"/>
    <w:rsid w:val="00D16C5D"/>
    <w:rsid w:val="00D223E0"/>
    <w:rsid w:val="00D23E6C"/>
    <w:rsid w:val="00D2553E"/>
    <w:rsid w:val="00D255EB"/>
    <w:rsid w:val="00D25B7E"/>
    <w:rsid w:val="00D3363F"/>
    <w:rsid w:val="00D37CDB"/>
    <w:rsid w:val="00D4359F"/>
    <w:rsid w:val="00D47914"/>
    <w:rsid w:val="00D51347"/>
    <w:rsid w:val="00D518CB"/>
    <w:rsid w:val="00D5394A"/>
    <w:rsid w:val="00D56E2D"/>
    <w:rsid w:val="00D6262F"/>
    <w:rsid w:val="00D62A49"/>
    <w:rsid w:val="00D62C78"/>
    <w:rsid w:val="00D63EE2"/>
    <w:rsid w:val="00D64416"/>
    <w:rsid w:val="00D6729E"/>
    <w:rsid w:val="00D7177F"/>
    <w:rsid w:val="00D724C1"/>
    <w:rsid w:val="00D77DDF"/>
    <w:rsid w:val="00D802ED"/>
    <w:rsid w:val="00D83099"/>
    <w:rsid w:val="00D842B3"/>
    <w:rsid w:val="00D84588"/>
    <w:rsid w:val="00D856D9"/>
    <w:rsid w:val="00D909EF"/>
    <w:rsid w:val="00D90AEE"/>
    <w:rsid w:val="00D91489"/>
    <w:rsid w:val="00D9209E"/>
    <w:rsid w:val="00D9356B"/>
    <w:rsid w:val="00D979BC"/>
    <w:rsid w:val="00DA66AC"/>
    <w:rsid w:val="00DB422E"/>
    <w:rsid w:val="00DB4DDC"/>
    <w:rsid w:val="00DC2FBE"/>
    <w:rsid w:val="00DC3C56"/>
    <w:rsid w:val="00DC6274"/>
    <w:rsid w:val="00DD1141"/>
    <w:rsid w:val="00DD3BB8"/>
    <w:rsid w:val="00DD42FB"/>
    <w:rsid w:val="00DD469B"/>
    <w:rsid w:val="00DD6FEB"/>
    <w:rsid w:val="00DE09C0"/>
    <w:rsid w:val="00DE29BD"/>
    <w:rsid w:val="00DE62BA"/>
    <w:rsid w:val="00DE691E"/>
    <w:rsid w:val="00DE6932"/>
    <w:rsid w:val="00DF02EE"/>
    <w:rsid w:val="00DF0657"/>
    <w:rsid w:val="00DF5E62"/>
    <w:rsid w:val="00DF5E77"/>
    <w:rsid w:val="00DF7946"/>
    <w:rsid w:val="00DF79E3"/>
    <w:rsid w:val="00E00389"/>
    <w:rsid w:val="00E0084D"/>
    <w:rsid w:val="00E031EC"/>
    <w:rsid w:val="00E03D5D"/>
    <w:rsid w:val="00E0651E"/>
    <w:rsid w:val="00E06EEB"/>
    <w:rsid w:val="00E0723C"/>
    <w:rsid w:val="00E10B4E"/>
    <w:rsid w:val="00E12178"/>
    <w:rsid w:val="00E127D9"/>
    <w:rsid w:val="00E12AE5"/>
    <w:rsid w:val="00E16AE4"/>
    <w:rsid w:val="00E223C2"/>
    <w:rsid w:val="00E2293F"/>
    <w:rsid w:val="00E22CAE"/>
    <w:rsid w:val="00E2576C"/>
    <w:rsid w:val="00E25CC7"/>
    <w:rsid w:val="00E27F0D"/>
    <w:rsid w:val="00E31AFE"/>
    <w:rsid w:val="00E31DB7"/>
    <w:rsid w:val="00E327BD"/>
    <w:rsid w:val="00E33466"/>
    <w:rsid w:val="00E36603"/>
    <w:rsid w:val="00E370D1"/>
    <w:rsid w:val="00E378AD"/>
    <w:rsid w:val="00E41E01"/>
    <w:rsid w:val="00E430C8"/>
    <w:rsid w:val="00E44F63"/>
    <w:rsid w:val="00E45290"/>
    <w:rsid w:val="00E517BB"/>
    <w:rsid w:val="00E55AFD"/>
    <w:rsid w:val="00E62D96"/>
    <w:rsid w:val="00E62F00"/>
    <w:rsid w:val="00E64CF3"/>
    <w:rsid w:val="00E6749F"/>
    <w:rsid w:val="00E67E53"/>
    <w:rsid w:val="00E779C9"/>
    <w:rsid w:val="00E81315"/>
    <w:rsid w:val="00E81517"/>
    <w:rsid w:val="00E834DC"/>
    <w:rsid w:val="00E85531"/>
    <w:rsid w:val="00E86A70"/>
    <w:rsid w:val="00E87BC5"/>
    <w:rsid w:val="00E87DA0"/>
    <w:rsid w:val="00E87FB3"/>
    <w:rsid w:val="00E91A15"/>
    <w:rsid w:val="00E95AFC"/>
    <w:rsid w:val="00EA1940"/>
    <w:rsid w:val="00EA4A5E"/>
    <w:rsid w:val="00EB04D9"/>
    <w:rsid w:val="00EB0593"/>
    <w:rsid w:val="00EB1212"/>
    <w:rsid w:val="00EB34A2"/>
    <w:rsid w:val="00EB383C"/>
    <w:rsid w:val="00EB467C"/>
    <w:rsid w:val="00EB4A2D"/>
    <w:rsid w:val="00EB4E9E"/>
    <w:rsid w:val="00EB62AA"/>
    <w:rsid w:val="00EB76DC"/>
    <w:rsid w:val="00EC0865"/>
    <w:rsid w:val="00EC1493"/>
    <w:rsid w:val="00EC33AD"/>
    <w:rsid w:val="00EC5956"/>
    <w:rsid w:val="00ED244C"/>
    <w:rsid w:val="00ED6495"/>
    <w:rsid w:val="00ED7E34"/>
    <w:rsid w:val="00EE231F"/>
    <w:rsid w:val="00EE5373"/>
    <w:rsid w:val="00EF1E97"/>
    <w:rsid w:val="00EF2B8A"/>
    <w:rsid w:val="00EF2F7A"/>
    <w:rsid w:val="00EF4E62"/>
    <w:rsid w:val="00F02105"/>
    <w:rsid w:val="00F07DE7"/>
    <w:rsid w:val="00F11A37"/>
    <w:rsid w:val="00F128B8"/>
    <w:rsid w:val="00F13340"/>
    <w:rsid w:val="00F149B8"/>
    <w:rsid w:val="00F14BF3"/>
    <w:rsid w:val="00F16958"/>
    <w:rsid w:val="00F206C4"/>
    <w:rsid w:val="00F23A11"/>
    <w:rsid w:val="00F24531"/>
    <w:rsid w:val="00F257D7"/>
    <w:rsid w:val="00F31104"/>
    <w:rsid w:val="00F35223"/>
    <w:rsid w:val="00F3592F"/>
    <w:rsid w:val="00F364BB"/>
    <w:rsid w:val="00F3690C"/>
    <w:rsid w:val="00F40C82"/>
    <w:rsid w:val="00F44988"/>
    <w:rsid w:val="00F47BC7"/>
    <w:rsid w:val="00F51BA8"/>
    <w:rsid w:val="00F54A0A"/>
    <w:rsid w:val="00F60E2D"/>
    <w:rsid w:val="00F702FC"/>
    <w:rsid w:val="00F71B82"/>
    <w:rsid w:val="00F81624"/>
    <w:rsid w:val="00F86034"/>
    <w:rsid w:val="00F86E75"/>
    <w:rsid w:val="00F90D92"/>
    <w:rsid w:val="00F916D1"/>
    <w:rsid w:val="00F91E8C"/>
    <w:rsid w:val="00F9401E"/>
    <w:rsid w:val="00F94346"/>
    <w:rsid w:val="00F94B05"/>
    <w:rsid w:val="00F95669"/>
    <w:rsid w:val="00F966CB"/>
    <w:rsid w:val="00F97C2B"/>
    <w:rsid w:val="00FA2102"/>
    <w:rsid w:val="00FA216B"/>
    <w:rsid w:val="00FA46D7"/>
    <w:rsid w:val="00FA4B91"/>
    <w:rsid w:val="00FA6551"/>
    <w:rsid w:val="00FA6B11"/>
    <w:rsid w:val="00FA7528"/>
    <w:rsid w:val="00FA7ECC"/>
    <w:rsid w:val="00FB49BD"/>
    <w:rsid w:val="00FB7FE0"/>
    <w:rsid w:val="00FC2BEA"/>
    <w:rsid w:val="00FC2EAF"/>
    <w:rsid w:val="00FD0C15"/>
    <w:rsid w:val="00FD140C"/>
    <w:rsid w:val="00FD1820"/>
    <w:rsid w:val="00FD265A"/>
    <w:rsid w:val="00FD55E3"/>
    <w:rsid w:val="00FD7E1C"/>
    <w:rsid w:val="00FE0B48"/>
    <w:rsid w:val="00FF5014"/>
    <w:rsid w:val="00FF758E"/>
    <w:rsid w:val="00FF79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46085"/>
  <w15:chartTrackingRefBased/>
  <w15:docId w15:val="{60F3C111-D4A6-42B8-8072-C3478781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919"/>
    <w:rPr>
      <w:sz w:val="24"/>
      <w:szCs w:val="24"/>
      <w:lang w:val="en-US" w:eastAsia="en-US"/>
    </w:rPr>
  </w:style>
  <w:style w:type="paragraph" w:styleId="Heading1">
    <w:name w:val="heading 1"/>
    <w:basedOn w:val="Normal"/>
    <w:next w:val="Normal"/>
    <w:link w:val="Heading1Char1"/>
    <w:uiPriority w:val="9"/>
    <w:qFormat/>
    <w:rsid w:val="00FC2BEA"/>
    <w:pPr>
      <w:keepNext/>
      <w:spacing w:before="240" w:after="60"/>
      <w:outlineLvl w:val="0"/>
    </w:pPr>
    <w:rPr>
      <w:rFonts w:ascii="Century Gothic" w:hAnsi="Century Gothic" w:cs="Arial"/>
      <w:b/>
      <w:bCs/>
      <w:kern w:val="32"/>
      <w:sz w:val="40"/>
      <w:szCs w:val="32"/>
    </w:rPr>
  </w:style>
  <w:style w:type="paragraph" w:styleId="Heading2">
    <w:name w:val="heading 2"/>
    <w:basedOn w:val="Normal"/>
    <w:next w:val="Normal"/>
    <w:link w:val="Heading2Char"/>
    <w:uiPriority w:val="9"/>
    <w:qFormat/>
    <w:rsid w:val="0069472F"/>
    <w:pPr>
      <w:keepNext/>
      <w:spacing w:before="240" w:after="60"/>
      <w:outlineLvl w:val="1"/>
    </w:pPr>
    <w:rPr>
      <w:rFonts w:ascii="Arial" w:hAnsi="Arial"/>
      <w:b/>
      <w:bCs/>
      <w:i/>
      <w:iCs/>
      <w:sz w:val="28"/>
      <w:szCs w:val="28"/>
      <w:lang w:val="en-GB" w:eastAsia="en-GB"/>
    </w:rPr>
  </w:style>
  <w:style w:type="paragraph" w:styleId="Heading3">
    <w:name w:val="heading 3"/>
    <w:basedOn w:val="Normal"/>
    <w:next w:val="Normal"/>
    <w:link w:val="Heading3Char"/>
    <w:uiPriority w:val="9"/>
    <w:qFormat/>
    <w:rsid w:val="00FC2BEA"/>
    <w:pPr>
      <w:keepNext/>
      <w:spacing w:before="240" w:after="60"/>
      <w:outlineLvl w:val="2"/>
    </w:pPr>
    <w:rPr>
      <w:rFonts w:ascii="Century Gothic" w:hAnsi="Century Gothic" w:cs="Arial"/>
      <w:b/>
      <w:bCs/>
      <w:sz w:val="28"/>
      <w:szCs w:val="26"/>
    </w:rPr>
  </w:style>
  <w:style w:type="paragraph" w:styleId="Heading4">
    <w:name w:val="heading 4"/>
    <w:basedOn w:val="Normal"/>
    <w:next w:val="Normal"/>
    <w:link w:val="Heading4Char"/>
    <w:qFormat/>
    <w:rsid w:val="00282B88"/>
    <w:pPr>
      <w:keepNext/>
      <w:spacing w:before="240" w:after="60"/>
      <w:outlineLvl w:val="3"/>
    </w:pPr>
    <w:rPr>
      <w:rFonts w:ascii="Century Gothic" w:hAnsi="Century Gothic"/>
      <w:b/>
      <w:bCs/>
      <w:szCs w:val="28"/>
    </w:rPr>
  </w:style>
  <w:style w:type="paragraph" w:styleId="Heading5">
    <w:name w:val="heading 5"/>
    <w:basedOn w:val="Normal"/>
    <w:next w:val="Normal"/>
    <w:qFormat/>
    <w:rsid w:val="00282B88"/>
    <w:pPr>
      <w:spacing w:before="240" w:after="60"/>
      <w:outlineLvl w:val="4"/>
    </w:pPr>
    <w:rPr>
      <w:rFonts w:ascii="Century Gothic" w:hAnsi="Century Gothic"/>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onaMcnaughton">
    <w:name w:val="Iona Mcnaughton"/>
    <w:semiHidden/>
    <w:rsid w:val="00504EBA"/>
    <w:rPr>
      <w:rFonts w:ascii="Arial" w:hAnsi="Arial" w:cs="Arial"/>
      <w:color w:val="auto"/>
      <w:sz w:val="20"/>
      <w:szCs w:val="20"/>
    </w:rPr>
  </w:style>
  <w:style w:type="paragraph" w:styleId="Footer">
    <w:name w:val="footer"/>
    <w:basedOn w:val="Normal"/>
    <w:link w:val="FooterChar"/>
    <w:uiPriority w:val="99"/>
    <w:rsid w:val="00504EBA"/>
    <w:pPr>
      <w:tabs>
        <w:tab w:val="center" w:pos="4320"/>
        <w:tab w:val="right" w:pos="8640"/>
      </w:tabs>
    </w:pPr>
  </w:style>
  <w:style w:type="character" w:styleId="PageNumber">
    <w:name w:val="page number"/>
    <w:basedOn w:val="DefaultParagraphFont"/>
    <w:rsid w:val="00504EBA"/>
  </w:style>
  <w:style w:type="character" w:customStyle="1" w:styleId="AnuDsouza">
    <w:name w:val="Anu Dsouza"/>
    <w:semiHidden/>
    <w:rsid w:val="00504EBA"/>
    <w:rPr>
      <w:rFonts w:ascii="Century Gothic" w:hAnsi="Century Gothic"/>
      <w:b w:val="0"/>
      <w:bCs w:val="0"/>
      <w:i w:val="0"/>
      <w:iCs w:val="0"/>
      <w:strike w:val="0"/>
      <w:color w:val="auto"/>
      <w:sz w:val="22"/>
      <w:szCs w:val="22"/>
      <w:u w:val="none"/>
    </w:rPr>
  </w:style>
  <w:style w:type="paragraph" w:styleId="NormalWeb">
    <w:name w:val="Normal (Web)"/>
    <w:basedOn w:val="Normal"/>
    <w:uiPriority w:val="99"/>
    <w:rsid w:val="000C4F66"/>
    <w:pPr>
      <w:spacing w:before="100" w:beforeAutospacing="1" w:after="100" w:afterAutospacing="1"/>
    </w:pPr>
    <w:rPr>
      <w:rFonts w:ascii="Century Gothic" w:hAnsi="Century Gothic" w:cs="Century Gothic"/>
    </w:rPr>
  </w:style>
  <w:style w:type="character" w:styleId="Hyperlink">
    <w:name w:val="Hyperlink"/>
    <w:uiPriority w:val="99"/>
    <w:rsid w:val="000C4F66"/>
    <w:rPr>
      <w:color w:val="0000FF"/>
      <w:u w:val="single"/>
    </w:rPr>
  </w:style>
  <w:style w:type="character" w:styleId="Emphasis">
    <w:name w:val="Emphasis"/>
    <w:uiPriority w:val="20"/>
    <w:qFormat/>
    <w:rsid w:val="00E54902"/>
    <w:rPr>
      <w:i/>
      <w:iCs/>
    </w:rPr>
  </w:style>
  <w:style w:type="paragraph" w:styleId="BalloonText">
    <w:name w:val="Balloon Text"/>
    <w:basedOn w:val="Normal"/>
    <w:link w:val="BalloonTextChar"/>
    <w:uiPriority w:val="99"/>
    <w:semiHidden/>
    <w:rsid w:val="00216675"/>
    <w:rPr>
      <w:rFonts w:ascii="Tahoma" w:hAnsi="Tahoma"/>
      <w:sz w:val="16"/>
      <w:szCs w:val="16"/>
    </w:rPr>
  </w:style>
  <w:style w:type="character" w:styleId="Strong">
    <w:name w:val="Strong"/>
    <w:uiPriority w:val="22"/>
    <w:qFormat/>
    <w:rsid w:val="00CD24E7"/>
    <w:rPr>
      <w:b/>
      <w:bCs/>
    </w:rPr>
  </w:style>
  <w:style w:type="paragraph" w:customStyle="1" w:styleId="intro">
    <w:name w:val="intro"/>
    <w:basedOn w:val="Normal"/>
    <w:rsid w:val="001B127A"/>
    <w:pPr>
      <w:spacing w:before="100" w:beforeAutospacing="1" w:after="100" w:afterAutospacing="1"/>
    </w:pPr>
    <w:rPr>
      <w:rFonts w:ascii="Century Gothic" w:hAnsi="Century Gothic" w:cs="Century Gothic"/>
    </w:rPr>
  </w:style>
  <w:style w:type="character" w:customStyle="1" w:styleId="JanHinde">
    <w:name w:val="Jan Hinde"/>
    <w:semiHidden/>
    <w:rsid w:val="001B127A"/>
    <w:rPr>
      <w:rFonts w:ascii="Century Gothic" w:hAnsi="Century Gothic"/>
      <w:b w:val="0"/>
      <w:bCs w:val="0"/>
      <w:i w:val="0"/>
      <w:iCs w:val="0"/>
      <w:strike w:val="0"/>
      <w:color w:val="auto"/>
      <w:sz w:val="20"/>
      <w:szCs w:val="20"/>
      <w:u w:val="none"/>
    </w:rPr>
  </w:style>
  <w:style w:type="table" w:styleId="TableGrid">
    <w:name w:val="Table Grid"/>
    <w:basedOn w:val="TableNormal"/>
    <w:uiPriority w:val="59"/>
    <w:rsid w:val="006A6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rsid w:val="006A6A86"/>
    <w:pPr>
      <w:shd w:val="clear" w:color="000000" w:fill="auto"/>
      <w:spacing w:after="120"/>
    </w:pPr>
    <w:rPr>
      <w:szCs w:val="20"/>
      <w:lang w:val="en-GB" w:eastAsia="en-NZ"/>
    </w:rPr>
  </w:style>
  <w:style w:type="character" w:customStyle="1" w:styleId="Heading1Char1">
    <w:name w:val="Heading 1 Char1"/>
    <w:link w:val="Heading1"/>
    <w:rsid w:val="00FC2BEA"/>
    <w:rPr>
      <w:rFonts w:ascii="Century Gothic" w:hAnsi="Century Gothic" w:cs="Arial"/>
      <w:b/>
      <w:bCs/>
      <w:kern w:val="32"/>
      <w:sz w:val="40"/>
      <w:szCs w:val="32"/>
      <w:lang w:val="en-US" w:eastAsia="en-US"/>
    </w:rPr>
  </w:style>
  <w:style w:type="character" w:customStyle="1" w:styleId="BodyTextChar1">
    <w:name w:val="Body Text Char1"/>
    <w:link w:val="BodyText"/>
    <w:rsid w:val="006A6A86"/>
    <w:rPr>
      <w:sz w:val="24"/>
      <w:lang w:val="en-GB" w:eastAsia="en-NZ" w:bidi="ar-SA"/>
    </w:rPr>
  </w:style>
  <w:style w:type="paragraph" w:customStyle="1" w:styleId="NormalText">
    <w:name w:val="Normal Text"/>
    <w:rsid w:val="006A6A86"/>
    <w:pPr>
      <w:widowControl w:val="0"/>
      <w:autoSpaceDE w:val="0"/>
      <w:autoSpaceDN w:val="0"/>
      <w:adjustRightInd w:val="0"/>
      <w:spacing w:after="141"/>
      <w:ind w:left="283"/>
    </w:pPr>
    <w:rPr>
      <w:rFonts w:ascii="Arial" w:hAnsi="Arial" w:cs="Arial"/>
      <w:color w:val="000000"/>
      <w:sz w:val="18"/>
      <w:szCs w:val="18"/>
    </w:rPr>
  </w:style>
  <w:style w:type="paragraph" w:styleId="Header">
    <w:name w:val="header"/>
    <w:basedOn w:val="Normal"/>
    <w:link w:val="HeaderChar"/>
    <w:uiPriority w:val="99"/>
    <w:rsid w:val="006A6A86"/>
    <w:pPr>
      <w:tabs>
        <w:tab w:val="center" w:pos="4153"/>
        <w:tab w:val="right" w:pos="8306"/>
      </w:tabs>
    </w:pPr>
    <w:rPr>
      <w:lang w:val="en-GB" w:eastAsia="en-GB"/>
    </w:rPr>
  </w:style>
  <w:style w:type="character" w:customStyle="1" w:styleId="Heading1Char">
    <w:name w:val="Heading 1 Char"/>
    <w:uiPriority w:val="9"/>
    <w:locked/>
    <w:rsid w:val="0069472F"/>
    <w:rPr>
      <w:rFonts w:ascii="Arial" w:hAnsi="Arial" w:cs="Times New Roman"/>
      <w:b/>
      <w:sz w:val="36"/>
      <w:lang w:val="en-GB" w:eastAsia="en-NZ" w:bidi="ar-SA"/>
    </w:rPr>
  </w:style>
  <w:style w:type="character" w:customStyle="1" w:styleId="BodyTextChar">
    <w:name w:val="Body Text Char"/>
    <w:locked/>
    <w:rsid w:val="0069472F"/>
    <w:rPr>
      <w:rFonts w:cs="Times New Roman"/>
      <w:sz w:val="24"/>
      <w:lang w:val="en-GB" w:eastAsia="en-NZ" w:bidi="ar-SA"/>
    </w:rPr>
  </w:style>
  <w:style w:type="paragraph" w:customStyle="1" w:styleId="Heading-L1">
    <w:name w:val="Heading - L1"/>
    <w:basedOn w:val="Heading1"/>
    <w:next w:val="Normal"/>
    <w:rsid w:val="0069472F"/>
    <w:pPr>
      <w:keepNext w:val="0"/>
      <w:spacing w:before="0" w:after="240"/>
      <w:outlineLvl w:val="9"/>
    </w:pPr>
    <w:rPr>
      <w:rFonts w:ascii="Arial Rounded MT Bold" w:hAnsi="Arial Rounded MT Bold" w:cs="Times New Roman"/>
      <w:bCs w:val="0"/>
      <w:caps/>
      <w:kern w:val="28"/>
      <w:sz w:val="24"/>
      <w:szCs w:val="20"/>
      <w:lang w:val="en-NZ"/>
    </w:rPr>
  </w:style>
  <w:style w:type="paragraph" w:customStyle="1" w:styleId="Bullet-Level1">
    <w:name w:val="Bullet - Level 1"/>
    <w:basedOn w:val="Normal"/>
    <w:next w:val="Normal"/>
    <w:rsid w:val="0069472F"/>
    <w:pPr>
      <w:numPr>
        <w:numId w:val="1"/>
      </w:numPr>
    </w:pPr>
    <w:rPr>
      <w:szCs w:val="20"/>
      <w:lang w:val="en-NZ"/>
    </w:rPr>
  </w:style>
  <w:style w:type="paragraph" w:customStyle="1" w:styleId="Bullet-Level2">
    <w:name w:val="Bullet - Level 2"/>
    <w:basedOn w:val="Normal"/>
    <w:next w:val="Normal"/>
    <w:rsid w:val="0069472F"/>
    <w:pPr>
      <w:numPr>
        <w:numId w:val="2"/>
      </w:numPr>
    </w:pPr>
    <w:rPr>
      <w:szCs w:val="20"/>
      <w:lang w:val="en-NZ"/>
    </w:rPr>
  </w:style>
  <w:style w:type="paragraph" w:customStyle="1" w:styleId="Heading-L2">
    <w:name w:val="Heading - L2"/>
    <w:basedOn w:val="Heading2"/>
    <w:next w:val="Normal"/>
    <w:rsid w:val="0069472F"/>
    <w:pPr>
      <w:keepNext w:val="0"/>
      <w:spacing w:before="0" w:after="240"/>
      <w:ind w:left="851"/>
      <w:outlineLvl w:val="9"/>
    </w:pPr>
    <w:rPr>
      <w:rFonts w:ascii="Arial Rounded MT Bold" w:hAnsi="Arial Rounded MT Bold"/>
      <w:bCs w:val="0"/>
      <w:i w:val="0"/>
      <w:iCs w:val="0"/>
      <w:kern w:val="28"/>
      <w:sz w:val="24"/>
      <w:szCs w:val="20"/>
      <w:lang w:val="en-NZ" w:eastAsia="en-US"/>
    </w:rPr>
  </w:style>
  <w:style w:type="character" w:customStyle="1" w:styleId="IonaMcNaughton0">
    <w:name w:val="Iona McNaughton"/>
    <w:semiHidden/>
    <w:rsid w:val="00CC0832"/>
    <w:rPr>
      <w:rFonts w:ascii="Century Gothic" w:hAnsi="Century Gothic"/>
      <w:b w:val="0"/>
      <w:bCs w:val="0"/>
      <w:i w:val="0"/>
      <w:iCs w:val="0"/>
      <w:strike w:val="0"/>
      <w:color w:val="auto"/>
      <w:sz w:val="22"/>
      <w:szCs w:val="22"/>
      <w:u w:val="none"/>
    </w:rPr>
  </w:style>
  <w:style w:type="paragraph" w:styleId="BodyText2">
    <w:name w:val="Body Text 2"/>
    <w:basedOn w:val="Normal"/>
    <w:link w:val="BodyText2Char"/>
    <w:rsid w:val="00A570C2"/>
    <w:pPr>
      <w:spacing w:after="120" w:line="480" w:lineRule="auto"/>
    </w:pPr>
    <w:rPr>
      <w:sz w:val="20"/>
      <w:szCs w:val="20"/>
      <w:lang w:val="en-GB"/>
    </w:rPr>
  </w:style>
  <w:style w:type="character" w:customStyle="1" w:styleId="BodyText2Char">
    <w:name w:val="Body Text 2 Char"/>
    <w:link w:val="BodyText2"/>
    <w:locked/>
    <w:rsid w:val="00A570C2"/>
    <w:rPr>
      <w:lang w:val="en-GB" w:eastAsia="en-US" w:bidi="ar-SA"/>
    </w:rPr>
  </w:style>
  <w:style w:type="character" w:styleId="FollowedHyperlink">
    <w:name w:val="FollowedHyperlink"/>
    <w:uiPriority w:val="99"/>
    <w:rsid w:val="00B07B3B"/>
    <w:rPr>
      <w:color w:val="800080"/>
      <w:u w:val="single"/>
    </w:rPr>
  </w:style>
  <w:style w:type="paragraph" w:customStyle="1" w:styleId="Date1">
    <w:name w:val="Date1"/>
    <w:basedOn w:val="Normal"/>
    <w:rsid w:val="00B07B3B"/>
    <w:pPr>
      <w:spacing w:before="100" w:beforeAutospacing="1" w:after="100" w:afterAutospacing="1"/>
    </w:pPr>
    <w:rPr>
      <w:lang w:val="en-GB" w:eastAsia="en-GB"/>
    </w:rPr>
  </w:style>
  <w:style w:type="character" w:customStyle="1" w:styleId="CharChar1">
    <w:name w:val="Char Char1"/>
    <w:rsid w:val="00AD654F"/>
    <w:rPr>
      <w:rFonts w:ascii="Arial" w:hAnsi="Arial"/>
      <w:b/>
      <w:sz w:val="36"/>
      <w:lang w:val="en-GB" w:eastAsia="en-NZ" w:bidi="ar-SA"/>
    </w:rPr>
  </w:style>
  <w:style w:type="character" w:customStyle="1" w:styleId="apple-converted-space">
    <w:name w:val="apple-converted-space"/>
    <w:rsid w:val="00AB56E4"/>
  </w:style>
  <w:style w:type="character" w:customStyle="1" w:styleId="usercontent">
    <w:name w:val="usercontent"/>
    <w:basedOn w:val="DefaultParagraphFont"/>
    <w:rsid w:val="00E753DD"/>
  </w:style>
  <w:style w:type="character" w:customStyle="1" w:styleId="invisible">
    <w:name w:val="invisible"/>
    <w:basedOn w:val="DefaultParagraphFont"/>
    <w:rsid w:val="00E753DD"/>
  </w:style>
  <w:style w:type="character" w:customStyle="1" w:styleId="js-display-url">
    <w:name w:val="js-display-url"/>
    <w:basedOn w:val="DefaultParagraphFont"/>
    <w:rsid w:val="00E753DD"/>
  </w:style>
  <w:style w:type="character" w:customStyle="1" w:styleId="usernamejs-action-profile-name">
    <w:name w:val="username js-action-profile-name"/>
    <w:basedOn w:val="DefaultParagraphFont"/>
    <w:rsid w:val="00E753DD"/>
  </w:style>
  <w:style w:type="character" w:customStyle="1" w:styleId="timestampjs-short-timestamp">
    <w:name w:val="_timestamp js-short-timestamp"/>
    <w:basedOn w:val="DefaultParagraphFont"/>
    <w:rsid w:val="00E753DD"/>
  </w:style>
  <w:style w:type="paragraph" w:customStyle="1" w:styleId="js-tweet-texttweet-text">
    <w:name w:val="js-tweet-text tweet-text"/>
    <w:basedOn w:val="Normal"/>
    <w:rsid w:val="00E753DD"/>
    <w:pPr>
      <w:spacing w:before="100" w:beforeAutospacing="1" w:after="100" w:afterAutospacing="1"/>
    </w:pPr>
    <w:rPr>
      <w:lang w:val="en-GB" w:eastAsia="en-GB"/>
    </w:rPr>
  </w:style>
  <w:style w:type="character" w:customStyle="1" w:styleId="tco-ellipsis">
    <w:name w:val="tco-ellipsis"/>
    <w:basedOn w:val="DefaultParagraphFont"/>
    <w:rsid w:val="00E753DD"/>
  </w:style>
  <w:style w:type="paragraph" w:customStyle="1" w:styleId="ColorfulList-Accent11">
    <w:name w:val="Colorful List - Accent 11"/>
    <w:basedOn w:val="Normal"/>
    <w:uiPriority w:val="34"/>
    <w:qFormat/>
    <w:rsid w:val="00404CFC"/>
    <w:pPr>
      <w:ind w:left="720"/>
    </w:pPr>
  </w:style>
  <w:style w:type="paragraph" w:styleId="ListBullet">
    <w:name w:val="List Bullet"/>
    <w:basedOn w:val="Normal"/>
    <w:rsid w:val="003C0BA3"/>
    <w:pPr>
      <w:numPr>
        <w:numId w:val="4"/>
      </w:numPr>
      <w:contextualSpacing/>
    </w:pPr>
  </w:style>
  <w:style w:type="character" w:customStyle="1" w:styleId="HeaderChar">
    <w:name w:val="Header Char"/>
    <w:link w:val="Header"/>
    <w:uiPriority w:val="99"/>
    <w:rsid w:val="00964EBD"/>
    <w:rPr>
      <w:sz w:val="24"/>
      <w:szCs w:val="24"/>
      <w:lang w:val="en-GB" w:eastAsia="en-GB"/>
    </w:rPr>
  </w:style>
  <w:style w:type="character" w:customStyle="1" w:styleId="FooterChar">
    <w:name w:val="Footer Char"/>
    <w:link w:val="Footer"/>
    <w:uiPriority w:val="99"/>
    <w:rsid w:val="00964EBD"/>
    <w:rPr>
      <w:sz w:val="24"/>
      <w:szCs w:val="24"/>
      <w:lang w:val="en-US" w:eastAsia="en-US"/>
    </w:rPr>
  </w:style>
  <w:style w:type="character" w:customStyle="1" w:styleId="BalloonTextChar">
    <w:name w:val="Balloon Text Char"/>
    <w:link w:val="BalloonText"/>
    <w:uiPriority w:val="99"/>
    <w:semiHidden/>
    <w:rsid w:val="00964EBD"/>
    <w:rPr>
      <w:rFonts w:ascii="Tahoma" w:hAnsi="Tahoma" w:cs="Tahoma"/>
      <w:sz w:val="16"/>
      <w:szCs w:val="16"/>
      <w:lang w:val="en-US" w:eastAsia="en-US"/>
    </w:rPr>
  </w:style>
  <w:style w:type="character" w:styleId="CommentReference">
    <w:name w:val="annotation reference"/>
    <w:uiPriority w:val="99"/>
    <w:unhideWhenUsed/>
    <w:rsid w:val="00964EBD"/>
    <w:rPr>
      <w:sz w:val="16"/>
      <w:szCs w:val="16"/>
    </w:rPr>
  </w:style>
  <w:style w:type="paragraph" w:styleId="CommentText">
    <w:name w:val="annotation text"/>
    <w:basedOn w:val="Normal"/>
    <w:link w:val="CommentTextChar"/>
    <w:uiPriority w:val="99"/>
    <w:unhideWhenUsed/>
    <w:rsid w:val="00964EBD"/>
    <w:pPr>
      <w:spacing w:after="200"/>
    </w:pPr>
    <w:rPr>
      <w:rFonts w:ascii="Calibri" w:eastAsia="Calibri" w:hAnsi="Calibri"/>
      <w:sz w:val="20"/>
      <w:szCs w:val="20"/>
      <w:lang w:val="x-none"/>
    </w:rPr>
  </w:style>
  <w:style w:type="character" w:customStyle="1" w:styleId="CommentTextChar">
    <w:name w:val="Comment Text Char"/>
    <w:link w:val="CommentText"/>
    <w:uiPriority w:val="99"/>
    <w:rsid w:val="00964EBD"/>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964EBD"/>
    <w:rPr>
      <w:b/>
      <w:bCs/>
    </w:rPr>
  </w:style>
  <w:style w:type="character" w:customStyle="1" w:styleId="CommentSubjectChar">
    <w:name w:val="Comment Subject Char"/>
    <w:link w:val="CommentSubject"/>
    <w:uiPriority w:val="99"/>
    <w:rsid w:val="00964EBD"/>
    <w:rPr>
      <w:rFonts w:ascii="Calibri" w:eastAsia="Calibri" w:hAnsi="Calibri"/>
      <w:b/>
      <w:bCs/>
      <w:lang w:eastAsia="en-US"/>
    </w:rPr>
  </w:style>
  <w:style w:type="character" w:customStyle="1" w:styleId="Heading4Char">
    <w:name w:val="Heading 4 Char"/>
    <w:link w:val="Heading4"/>
    <w:rsid w:val="00282B88"/>
    <w:rPr>
      <w:rFonts w:ascii="Century Gothic" w:hAnsi="Century Gothic"/>
      <w:b/>
      <w:bCs/>
      <w:sz w:val="24"/>
      <w:szCs w:val="28"/>
      <w:lang w:val="en-US" w:eastAsia="en-US"/>
    </w:rPr>
  </w:style>
  <w:style w:type="character" w:customStyle="1" w:styleId="Heading2Char">
    <w:name w:val="Heading 2 Char"/>
    <w:link w:val="Heading2"/>
    <w:uiPriority w:val="9"/>
    <w:rsid w:val="00174739"/>
    <w:rPr>
      <w:rFonts w:ascii="Arial" w:hAnsi="Arial" w:cs="Arial"/>
      <w:b/>
      <w:bCs/>
      <w:i/>
      <w:iCs/>
      <w:sz w:val="28"/>
      <w:szCs w:val="28"/>
      <w:lang w:val="en-GB" w:eastAsia="en-GB"/>
    </w:rPr>
  </w:style>
  <w:style w:type="paragraph" w:customStyle="1" w:styleId="MediumGrid21">
    <w:name w:val="Medium Grid 21"/>
    <w:uiPriority w:val="1"/>
    <w:qFormat/>
    <w:rsid w:val="00174739"/>
    <w:rPr>
      <w:rFonts w:ascii="Century Gothic" w:eastAsia="Calibri" w:hAnsi="Century Gothic"/>
      <w:sz w:val="22"/>
      <w:szCs w:val="22"/>
      <w:lang w:eastAsia="en-US"/>
    </w:rPr>
  </w:style>
  <w:style w:type="paragraph" w:styleId="ListParagraph">
    <w:name w:val="List Paragraph"/>
    <w:basedOn w:val="Normal"/>
    <w:uiPriority w:val="34"/>
    <w:qFormat/>
    <w:rsid w:val="002643EC"/>
    <w:pPr>
      <w:ind w:left="720"/>
    </w:pPr>
    <w:rPr>
      <w:rFonts w:ascii="Calibri" w:eastAsia="Calibri" w:hAnsi="Calibri" w:cs="Calibri"/>
      <w:sz w:val="22"/>
      <w:szCs w:val="22"/>
      <w:lang w:val="en-NZ"/>
    </w:rPr>
  </w:style>
  <w:style w:type="paragraph" w:styleId="Revision">
    <w:name w:val="Revision"/>
    <w:hidden/>
    <w:rsid w:val="00D7177F"/>
    <w:rPr>
      <w:sz w:val="24"/>
      <w:szCs w:val="24"/>
      <w:lang w:val="en-US" w:eastAsia="en-US"/>
    </w:rPr>
  </w:style>
  <w:style w:type="character" w:customStyle="1" w:styleId="button">
    <w:name w:val="button"/>
    <w:rsid w:val="00934F45"/>
  </w:style>
  <w:style w:type="character" w:styleId="BookTitle">
    <w:name w:val="Book Title"/>
    <w:aliases w:val="H2"/>
    <w:qFormat/>
    <w:rsid w:val="00FC2BEA"/>
    <w:rPr>
      <w:rFonts w:ascii="Century Gothic" w:hAnsi="Century Gothic"/>
      <w:b/>
      <w:bCs/>
      <w:sz w:val="32"/>
      <w:szCs w:val="40"/>
    </w:rPr>
  </w:style>
  <w:style w:type="paragraph" w:customStyle="1" w:styleId="sics-componenthtml-injector">
    <w:name w:val="sics-component__html-injector"/>
    <w:basedOn w:val="Normal"/>
    <w:rsid w:val="001A45F4"/>
    <w:pPr>
      <w:spacing w:before="100" w:beforeAutospacing="1" w:after="100" w:afterAutospacing="1"/>
    </w:pPr>
    <w:rPr>
      <w:lang w:val="en-NZ" w:eastAsia="en-NZ"/>
    </w:rPr>
  </w:style>
  <w:style w:type="character" w:styleId="UnresolvedMention">
    <w:name w:val="Unresolved Mention"/>
    <w:uiPriority w:val="99"/>
    <w:semiHidden/>
    <w:unhideWhenUsed/>
    <w:rsid w:val="00EC33AD"/>
    <w:rPr>
      <w:color w:val="605E5C"/>
      <w:shd w:val="clear" w:color="auto" w:fill="E1DFDD"/>
    </w:rPr>
  </w:style>
  <w:style w:type="paragraph" w:styleId="NoSpacing">
    <w:name w:val="No Spacing"/>
    <w:uiPriority w:val="1"/>
    <w:qFormat/>
    <w:rsid w:val="006769D1"/>
    <w:rPr>
      <w:rFonts w:ascii="Century Gothic" w:eastAsia="Calibri" w:hAnsi="Century Gothic"/>
      <w:sz w:val="22"/>
      <w:szCs w:val="22"/>
      <w:lang w:eastAsia="en-US"/>
    </w:rPr>
  </w:style>
  <w:style w:type="character" w:customStyle="1" w:styleId="58cl">
    <w:name w:val="_58cl"/>
    <w:basedOn w:val="DefaultParagraphFont"/>
    <w:rsid w:val="00B7190D"/>
  </w:style>
  <w:style w:type="character" w:customStyle="1" w:styleId="58cm">
    <w:name w:val="_58cm"/>
    <w:basedOn w:val="DefaultParagraphFont"/>
    <w:rsid w:val="00B7190D"/>
  </w:style>
  <w:style w:type="character" w:customStyle="1" w:styleId="Heading3Char">
    <w:name w:val="Heading 3 Char"/>
    <w:basedOn w:val="DefaultParagraphFont"/>
    <w:link w:val="Heading3"/>
    <w:uiPriority w:val="9"/>
    <w:rsid w:val="000B26B0"/>
    <w:rPr>
      <w:rFonts w:ascii="Century Gothic" w:hAnsi="Century Gothic" w:cs="Arial"/>
      <w:b/>
      <w:bCs/>
      <w:sz w:val="28"/>
      <w:szCs w:val="26"/>
      <w:lang w:val="en-US" w:eastAsia="en-US"/>
    </w:rPr>
  </w:style>
  <w:style w:type="paragraph" w:customStyle="1" w:styleId="Default">
    <w:name w:val="Default"/>
    <w:basedOn w:val="Normal"/>
    <w:rsid w:val="000B26B0"/>
    <w:pPr>
      <w:autoSpaceDE w:val="0"/>
      <w:autoSpaceDN w:val="0"/>
    </w:pPr>
    <w:rPr>
      <w:rFonts w:ascii="Calibri" w:eastAsiaTheme="minorHAnsi" w:hAnsi="Calibri" w:cs="Calibri"/>
      <w:color w:val="00000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0285">
      <w:bodyDiv w:val="1"/>
      <w:marLeft w:val="0"/>
      <w:marRight w:val="0"/>
      <w:marTop w:val="0"/>
      <w:marBottom w:val="0"/>
      <w:divBdr>
        <w:top w:val="none" w:sz="0" w:space="0" w:color="auto"/>
        <w:left w:val="none" w:sz="0" w:space="0" w:color="auto"/>
        <w:bottom w:val="none" w:sz="0" w:space="0" w:color="auto"/>
        <w:right w:val="none" w:sz="0" w:space="0" w:color="auto"/>
      </w:divBdr>
    </w:div>
    <w:div w:id="36662671">
      <w:bodyDiv w:val="1"/>
      <w:marLeft w:val="0"/>
      <w:marRight w:val="0"/>
      <w:marTop w:val="0"/>
      <w:marBottom w:val="0"/>
      <w:divBdr>
        <w:top w:val="none" w:sz="0" w:space="0" w:color="auto"/>
        <w:left w:val="none" w:sz="0" w:space="0" w:color="auto"/>
        <w:bottom w:val="none" w:sz="0" w:space="0" w:color="auto"/>
        <w:right w:val="none" w:sz="0" w:space="0" w:color="auto"/>
      </w:divBdr>
    </w:div>
    <w:div w:id="80372035">
      <w:bodyDiv w:val="1"/>
      <w:marLeft w:val="0"/>
      <w:marRight w:val="0"/>
      <w:marTop w:val="0"/>
      <w:marBottom w:val="0"/>
      <w:divBdr>
        <w:top w:val="none" w:sz="0" w:space="0" w:color="auto"/>
        <w:left w:val="none" w:sz="0" w:space="0" w:color="auto"/>
        <w:bottom w:val="none" w:sz="0" w:space="0" w:color="auto"/>
        <w:right w:val="none" w:sz="0" w:space="0" w:color="auto"/>
      </w:divBdr>
    </w:div>
    <w:div w:id="108085976">
      <w:bodyDiv w:val="1"/>
      <w:marLeft w:val="0"/>
      <w:marRight w:val="0"/>
      <w:marTop w:val="0"/>
      <w:marBottom w:val="0"/>
      <w:divBdr>
        <w:top w:val="none" w:sz="0" w:space="0" w:color="auto"/>
        <w:left w:val="none" w:sz="0" w:space="0" w:color="auto"/>
        <w:bottom w:val="none" w:sz="0" w:space="0" w:color="auto"/>
        <w:right w:val="none" w:sz="0" w:space="0" w:color="auto"/>
      </w:divBdr>
    </w:div>
    <w:div w:id="110900866">
      <w:bodyDiv w:val="1"/>
      <w:marLeft w:val="0"/>
      <w:marRight w:val="0"/>
      <w:marTop w:val="0"/>
      <w:marBottom w:val="0"/>
      <w:divBdr>
        <w:top w:val="none" w:sz="0" w:space="0" w:color="auto"/>
        <w:left w:val="none" w:sz="0" w:space="0" w:color="auto"/>
        <w:bottom w:val="none" w:sz="0" w:space="0" w:color="auto"/>
        <w:right w:val="none" w:sz="0" w:space="0" w:color="auto"/>
      </w:divBdr>
    </w:div>
    <w:div w:id="124397095">
      <w:bodyDiv w:val="1"/>
      <w:marLeft w:val="0"/>
      <w:marRight w:val="0"/>
      <w:marTop w:val="0"/>
      <w:marBottom w:val="0"/>
      <w:divBdr>
        <w:top w:val="none" w:sz="0" w:space="0" w:color="auto"/>
        <w:left w:val="none" w:sz="0" w:space="0" w:color="auto"/>
        <w:bottom w:val="none" w:sz="0" w:space="0" w:color="auto"/>
        <w:right w:val="none" w:sz="0" w:space="0" w:color="auto"/>
      </w:divBdr>
    </w:div>
    <w:div w:id="172573960">
      <w:bodyDiv w:val="1"/>
      <w:marLeft w:val="0"/>
      <w:marRight w:val="0"/>
      <w:marTop w:val="0"/>
      <w:marBottom w:val="0"/>
      <w:divBdr>
        <w:top w:val="none" w:sz="0" w:space="0" w:color="auto"/>
        <w:left w:val="none" w:sz="0" w:space="0" w:color="auto"/>
        <w:bottom w:val="none" w:sz="0" w:space="0" w:color="auto"/>
        <w:right w:val="none" w:sz="0" w:space="0" w:color="auto"/>
      </w:divBdr>
    </w:div>
    <w:div w:id="172846293">
      <w:bodyDiv w:val="1"/>
      <w:marLeft w:val="0"/>
      <w:marRight w:val="0"/>
      <w:marTop w:val="0"/>
      <w:marBottom w:val="0"/>
      <w:divBdr>
        <w:top w:val="none" w:sz="0" w:space="0" w:color="auto"/>
        <w:left w:val="none" w:sz="0" w:space="0" w:color="auto"/>
        <w:bottom w:val="none" w:sz="0" w:space="0" w:color="auto"/>
        <w:right w:val="none" w:sz="0" w:space="0" w:color="auto"/>
      </w:divBdr>
    </w:div>
    <w:div w:id="175922490">
      <w:bodyDiv w:val="1"/>
      <w:marLeft w:val="0"/>
      <w:marRight w:val="0"/>
      <w:marTop w:val="0"/>
      <w:marBottom w:val="0"/>
      <w:divBdr>
        <w:top w:val="none" w:sz="0" w:space="0" w:color="auto"/>
        <w:left w:val="none" w:sz="0" w:space="0" w:color="auto"/>
        <w:bottom w:val="none" w:sz="0" w:space="0" w:color="auto"/>
        <w:right w:val="none" w:sz="0" w:space="0" w:color="auto"/>
      </w:divBdr>
    </w:div>
    <w:div w:id="191115546">
      <w:bodyDiv w:val="1"/>
      <w:marLeft w:val="0"/>
      <w:marRight w:val="0"/>
      <w:marTop w:val="0"/>
      <w:marBottom w:val="0"/>
      <w:divBdr>
        <w:top w:val="none" w:sz="0" w:space="0" w:color="auto"/>
        <w:left w:val="none" w:sz="0" w:space="0" w:color="auto"/>
        <w:bottom w:val="none" w:sz="0" w:space="0" w:color="auto"/>
        <w:right w:val="none" w:sz="0" w:space="0" w:color="auto"/>
      </w:divBdr>
    </w:div>
    <w:div w:id="199049035">
      <w:bodyDiv w:val="1"/>
      <w:marLeft w:val="0"/>
      <w:marRight w:val="0"/>
      <w:marTop w:val="0"/>
      <w:marBottom w:val="0"/>
      <w:divBdr>
        <w:top w:val="none" w:sz="0" w:space="0" w:color="auto"/>
        <w:left w:val="none" w:sz="0" w:space="0" w:color="auto"/>
        <w:bottom w:val="none" w:sz="0" w:space="0" w:color="auto"/>
        <w:right w:val="none" w:sz="0" w:space="0" w:color="auto"/>
      </w:divBdr>
    </w:div>
    <w:div w:id="204490287">
      <w:bodyDiv w:val="1"/>
      <w:marLeft w:val="0"/>
      <w:marRight w:val="0"/>
      <w:marTop w:val="0"/>
      <w:marBottom w:val="0"/>
      <w:divBdr>
        <w:top w:val="none" w:sz="0" w:space="0" w:color="auto"/>
        <w:left w:val="none" w:sz="0" w:space="0" w:color="auto"/>
        <w:bottom w:val="none" w:sz="0" w:space="0" w:color="auto"/>
        <w:right w:val="none" w:sz="0" w:space="0" w:color="auto"/>
      </w:divBdr>
    </w:div>
    <w:div w:id="207911982">
      <w:bodyDiv w:val="1"/>
      <w:marLeft w:val="0"/>
      <w:marRight w:val="0"/>
      <w:marTop w:val="0"/>
      <w:marBottom w:val="0"/>
      <w:divBdr>
        <w:top w:val="none" w:sz="0" w:space="0" w:color="auto"/>
        <w:left w:val="none" w:sz="0" w:space="0" w:color="auto"/>
        <w:bottom w:val="none" w:sz="0" w:space="0" w:color="auto"/>
        <w:right w:val="none" w:sz="0" w:space="0" w:color="auto"/>
      </w:divBdr>
    </w:div>
    <w:div w:id="211963233">
      <w:bodyDiv w:val="1"/>
      <w:marLeft w:val="0"/>
      <w:marRight w:val="0"/>
      <w:marTop w:val="0"/>
      <w:marBottom w:val="0"/>
      <w:divBdr>
        <w:top w:val="none" w:sz="0" w:space="0" w:color="auto"/>
        <w:left w:val="none" w:sz="0" w:space="0" w:color="auto"/>
        <w:bottom w:val="none" w:sz="0" w:space="0" w:color="auto"/>
        <w:right w:val="none" w:sz="0" w:space="0" w:color="auto"/>
      </w:divBdr>
    </w:div>
    <w:div w:id="216479065">
      <w:bodyDiv w:val="1"/>
      <w:marLeft w:val="0"/>
      <w:marRight w:val="0"/>
      <w:marTop w:val="0"/>
      <w:marBottom w:val="0"/>
      <w:divBdr>
        <w:top w:val="none" w:sz="0" w:space="0" w:color="auto"/>
        <w:left w:val="none" w:sz="0" w:space="0" w:color="auto"/>
        <w:bottom w:val="none" w:sz="0" w:space="0" w:color="auto"/>
        <w:right w:val="none" w:sz="0" w:space="0" w:color="auto"/>
      </w:divBdr>
    </w:div>
    <w:div w:id="239682470">
      <w:bodyDiv w:val="1"/>
      <w:marLeft w:val="0"/>
      <w:marRight w:val="0"/>
      <w:marTop w:val="0"/>
      <w:marBottom w:val="0"/>
      <w:divBdr>
        <w:top w:val="none" w:sz="0" w:space="0" w:color="auto"/>
        <w:left w:val="none" w:sz="0" w:space="0" w:color="auto"/>
        <w:bottom w:val="none" w:sz="0" w:space="0" w:color="auto"/>
        <w:right w:val="none" w:sz="0" w:space="0" w:color="auto"/>
      </w:divBdr>
    </w:div>
    <w:div w:id="283968750">
      <w:bodyDiv w:val="1"/>
      <w:marLeft w:val="0"/>
      <w:marRight w:val="0"/>
      <w:marTop w:val="0"/>
      <w:marBottom w:val="0"/>
      <w:divBdr>
        <w:top w:val="none" w:sz="0" w:space="0" w:color="auto"/>
        <w:left w:val="none" w:sz="0" w:space="0" w:color="auto"/>
        <w:bottom w:val="none" w:sz="0" w:space="0" w:color="auto"/>
        <w:right w:val="none" w:sz="0" w:space="0" w:color="auto"/>
      </w:divBdr>
      <w:divsChild>
        <w:div w:id="2087995541">
          <w:marLeft w:val="0"/>
          <w:marRight w:val="0"/>
          <w:marTop w:val="0"/>
          <w:marBottom w:val="0"/>
          <w:divBdr>
            <w:top w:val="none" w:sz="0" w:space="0" w:color="auto"/>
            <w:left w:val="none" w:sz="0" w:space="0" w:color="auto"/>
            <w:bottom w:val="none" w:sz="0" w:space="0" w:color="auto"/>
            <w:right w:val="none" w:sz="0" w:space="0" w:color="auto"/>
          </w:divBdr>
          <w:divsChild>
            <w:div w:id="2102138468">
              <w:marLeft w:val="0"/>
              <w:marRight w:val="0"/>
              <w:marTop w:val="0"/>
              <w:marBottom w:val="0"/>
              <w:divBdr>
                <w:top w:val="none" w:sz="0" w:space="0" w:color="auto"/>
                <w:left w:val="none" w:sz="0" w:space="0" w:color="auto"/>
                <w:bottom w:val="none" w:sz="0" w:space="0" w:color="auto"/>
                <w:right w:val="none" w:sz="0" w:space="0" w:color="auto"/>
              </w:divBdr>
              <w:divsChild>
                <w:div w:id="634331065">
                  <w:marLeft w:val="0"/>
                  <w:marRight w:val="0"/>
                  <w:marTop w:val="0"/>
                  <w:marBottom w:val="0"/>
                  <w:divBdr>
                    <w:top w:val="none" w:sz="0" w:space="0" w:color="auto"/>
                    <w:left w:val="none" w:sz="0" w:space="0" w:color="auto"/>
                    <w:bottom w:val="none" w:sz="0" w:space="0" w:color="auto"/>
                    <w:right w:val="none" w:sz="0" w:space="0" w:color="auto"/>
                  </w:divBdr>
                  <w:divsChild>
                    <w:div w:id="83303190">
                      <w:marLeft w:val="0"/>
                      <w:marRight w:val="0"/>
                      <w:marTop w:val="0"/>
                      <w:marBottom w:val="0"/>
                      <w:divBdr>
                        <w:top w:val="none" w:sz="0" w:space="0" w:color="auto"/>
                        <w:left w:val="none" w:sz="0" w:space="0" w:color="auto"/>
                        <w:bottom w:val="none" w:sz="0" w:space="0" w:color="auto"/>
                        <w:right w:val="none" w:sz="0" w:space="0" w:color="auto"/>
                      </w:divBdr>
                      <w:divsChild>
                        <w:div w:id="1070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86946">
      <w:bodyDiv w:val="1"/>
      <w:marLeft w:val="0"/>
      <w:marRight w:val="0"/>
      <w:marTop w:val="0"/>
      <w:marBottom w:val="0"/>
      <w:divBdr>
        <w:top w:val="none" w:sz="0" w:space="0" w:color="auto"/>
        <w:left w:val="none" w:sz="0" w:space="0" w:color="auto"/>
        <w:bottom w:val="none" w:sz="0" w:space="0" w:color="auto"/>
        <w:right w:val="none" w:sz="0" w:space="0" w:color="auto"/>
      </w:divBdr>
    </w:div>
    <w:div w:id="298999901">
      <w:bodyDiv w:val="1"/>
      <w:marLeft w:val="0"/>
      <w:marRight w:val="0"/>
      <w:marTop w:val="0"/>
      <w:marBottom w:val="0"/>
      <w:divBdr>
        <w:top w:val="none" w:sz="0" w:space="0" w:color="auto"/>
        <w:left w:val="none" w:sz="0" w:space="0" w:color="auto"/>
        <w:bottom w:val="none" w:sz="0" w:space="0" w:color="auto"/>
        <w:right w:val="none" w:sz="0" w:space="0" w:color="auto"/>
      </w:divBdr>
    </w:div>
    <w:div w:id="310212517">
      <w:bodyDiv w:val="1"/>
      <w:marLeft w:val="0"/>
      <w:marRight w:val="0"/>
      <w:marTop w:val="0"/>
      <w:marBottom w:val="0"/>
      <w:divBdr>
        <w:top w:val="none" w:sz="0" w:space="0" w:color="auto"/>
        <w:left w:val="none" w:sz="0" w:space="0" w:color="auto"/>
        <w:bottom w:val="none" w:sz="0" w:space="0" w:color="auto"/>
        <w:right w:val="none" w:sz="0" w:space="0" w:color="auto"/>
      </w:divBdr>
      <w:divsChild>
        <w:div w:id="17390372">
          <w:marLeft w:val="0"/>
          <w:marRight w:val="0"/>
          <w:marTop w:val="0"/>
          <w:marBottom w:val="0"/>
          <w:divBdr>
            <w:top w:val="none" w:sz="0" w:space="0" w:color="auto"/>
            <w:left w:val="none" w:sz="0" w:space="0" w:color="auto"/>
            <w:bottom w:val="none" w:sz="0" w:space="0" w:color="auto"/>
            <w:right w:val="none" w:sz="0" w:space="0" w:color="auto"/>
          </w:divBdr>
          <w:divsChild>
            <w:div w:id="1182662779">
              <w:marLeft w:val="0"/>
              <w:marRight w:val="0"/>
              <w:marTop w:val="0"/>
              <w:marBottom w:val="0"/>
              <w:divBdr>
                <w:top w:val="none" w:sz="0" w:space="0" w:color="auto"/>
                <w:left w:val="none" w:sz="0" w:space="0" w:color="auto"/>
                <w:bottom w:val="none" w:sz="0" w:space="0" w:color="auto"/>
                <w:right w:val="none" w:sz="0" w:space="0" w:color="auto"/>
              </w:divBdr>
              <w:divsChild>
                <w:div w:id="1596326297">
                  <w:marLeft w:val="0"/>
                  <w:marRight w:val="0"/>
                  <w:marTop w:val="0"/>
                  <w:marBottom w:val="0"/>
                  <w:divBdr>
                    <w:top w:val="none" w:sz="0" w:space="0" w:color="auto"/>
                    <w:left w:val="none" w:sz="0" w:space="0" w:color="auto"/>
                    <w:bottom w:val="none" w:sz="0" w:space="0" w:color="auto"/>
                    <w:right w:val="none" w:sz="0" w:space="0" w:color="auto"/>
                  </w:divBdr>
                  <w:divsChild>
                    <w:div w:id="98258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2197">
      <w:bodyDiv w:val="1"/>
      <w:marLeft w:val="0"/>
      <w:marRight w:val="0"/>
      <w:marTop w:val="0"/>
      <w:marBottom w:val="0"/>
      <w:divBdr>
        <w:top w:val="none" w:sz="0" w:space="0" w:color="auto"/>
        <w:left w:val="none" w:sz="0" w:space="0" w:color="auto"/>
        <w:bottom w:val="none" w:sz="0" w:space="0" w:color="auto"/>
        <w:right w:val="none" w:sz="0" w:space="0" w:color="auto"/>
      </w:divBdr>
    </w:div>
    <w:div w:id="368384279">
      <w:bodyDiv w:val="1"/>
      <w:marLeft w:val="0"/>
      <w:marRight w:val="0"/>
      <w:marTop w:val="0"/>
      <w:marBottom w:val="0"/>
      <w:divBdr>
        <w:top w:val="none" w:sz="0" w:space="0" w:color="auto"/>
        <w:left w:val="none" w:sz="0" w:space="0" w:color="auto"/>
        <w:bottom w:val="none" w:sz="0" w:space="0" w:color="auto"/>
        <w:right w:val="none" w:sz="0" w:space="0" w:color="auto"/>
      </w:divBdr>
    </w:div>
    <w:div w:id="370573196">
      <w:bodyDiv w:val="1"/>
      <w:marLeft w:val="0"/>
      <w:marRight w:val="0"/>
      <w:marTop w:val="0"/>
      <w:marBottom w:val="0"/>
      <w:divBdr>
        <w:top w:val="none" w:sz="0" w:space="0" w:color="auto"/>
        <w:left w:val="none" w:sz="0" w:space="0" w:color="auto"/>
        <w:bottom w:val="none" w:sz="0" w:space="0" w:color="auto"/>
        <w:right w:val="none" w:sz="0" w:space="0" w:color="auto"/>
      </w:divBdr>
    </w:div>
    <w:div w:id="396174722">
      <w:bodyDiv w:val="1"/>
      <w:marLeft w:val="0"/>
      <w:marRight w:val="0"/>
      <w:marTop w:val="0"/>
      <w:marBottom w:val="0"/>
      <w:divBdr>
        <w:top w:val="none" w:sz="0" w:space="0" w:color="auto"/>
        <w:left w:val="none" w:sz="0" w:space="0" w:color="auto"/>
        <w:bottom w:val="none" w:sz="0" w:space="0" w:color="auto"/>
        <w:right w:val="none" w:sz="0" w:space="0" w:color="auto"/>
      </w:divBdr>
    </w:div>
    <w:div w:id="473909406">
      <w:bodyDiv w:val="1"/>
      <w:marLeft w:val="0"/>
      <w:marRight w:val="0"/>
      <w:marTop w:val="0"/>
      <w:marBottom w:val="0"/>
      <w:divBdr>
        <w:top w:val="none" w:sz="0" w:space="0" w:color="auto"/>
        <w:left w:val="none" w:sz="0" w:space="0" w:color="auto"/>
        <w:bottom w:val="none" w:sz="0" w:space="0" w:color="auto"/>
        <w:right w:val="none" w:sz="0" w:space="0" w:color="auto"/>
      </w:divBdr>
    </w:div>
    <w:div w:id="494340500">
      <w:bodyDiv w:val="1"/>
      <w:marLeft w:val="0"/>
      <w:marRight w:val="0"/>
      <w:marTop w:val="0"/>
      <w:marBottom w:val="0"/>
      <w:divBdr>
        <w:top w:val="none" w:sz="0" w:space="0" w:color="auto"/>
        <w:left w:val="none" w:sz="0" w:space="0" w:color="auto"/>
        <w:bottom w:val="none" w:sz="0" w:space="0" w:color="auto"/>
        <w:right w:val="none" w:sz="0" w:space="0" w:color="auto"/>
      </w:divBdr>
    </w:div>
    <w:div w:id="496502999">
      <w:bodyDiv w:val="1"/>
      <w:marLeft w:val="0"/>
      <w:marRight w:val="0"/>
      <w:marTop w:val="0"/>
      <w:marBottom w:val="0"/>
      <w:divBdr>
        <w:top w:val="none" w:sz="0" w:space="0" w:color="auto"/>
        <w:left w:val="none" w:sz="0" w:space="0" w:color="auto"/>
        <w:bottom w:val="none" w:sz="0" w:space="0" w:color="auto"/>
        <w:right w:val="none" w:sz="0" w:space="0" w:color="auto"/>
      </w:divBdr>
    </w:div>
    <w:div w:id="503015276">
      <w:bodyDiv w:val="1"/>
      <w:marLeft w:val="0"/>
      <w:marRight w:val="0"/>
      <w:marTop w:val="0"/>
      <w:marBottom w:val="0"/>
      <w:divBdr>
        <w:top w:val="none" w:sz="0" w:space="0" w:color="auto"/>
        <w:left w:val="none" w:sz="0" w:space="0" w:color="auto"/>
        <w:bottom w:val="none" w:sz="0" w:space="0" w:color="auto"/>
        <w:right w:val="none" w:sz="0" w:space="0" w:color="auto"/>
      </w:divBdr>
    </w:div>
    <w:div w:id="525945998">
      <w:bodyDiv w:val="1"/>
      <w:marLeft w:val="0"/>
      <w:marRight w:val="0"/>
      <w:marTop w:val="0"/>
      <w:marBottom w:val="0"/>
      <w:divBdr>
        <w:top w:val="none" w:sz="0" w:space="0" w:color="auto"/>
        <w:left w:val="none" w:sz="0" w:space="0" w:color="auto"/>
        <w:bottom w:val="none" w:sz="0" w:space="0" w:color="auto"/>
        <w:right w:val="none" w:sz="0" w:space="0" w:color="auto"/>
      </w:divBdr>
    </w:div>
    <w:div w:id="530605277">
      <w:bodyDiv w:val="1"/>
      <w:marLeft w:val="0"/>
      <w:marRight w:val="0"/>
      <w:marTop w:val="0"/>
      <w:marBottom w:val="0"/>
      <w:divBdr>
        <w:top w:val="none" w:sz="0" w:space="0" w:color="auto"/>
        <w:left w:val="none" w:sz="0" w:space="0" w:color="auto"/>
        <w:bottom w:val="none" w:sz="0" w:space="0" w:color="auto"/>
        <w:right w:val="none" w:sz="0" w:space="0" w:color="auto"/>
      </w:divBdr>
    </w:div>
    <w:div w:id="573130949">
      <w:bodyDiv w:val="1"/>
      <w:marLeft w:val="0"/>
      <w:marRight w:val="0"/>
      <w:marTop w:val="0"/>
      <w:marBottom w:val="0"/>
      <w:divBdr>
        <w:top w:val="none" w:sz="0" w:space="0" w:color="auto"/>
        <w:left w:val="none" w:sz="0" w:space="0" w:color="auto"/>
        <w:bottom w:val="none" w:sz="0" w:space="0" w:color="auto"/>
        <w:right w:val="none" w:sz="0" w:space="0" w:color="auto"/>
      </w:divBdr>
      <w:divsChild>
        <w:div w:id="758868787">
          <w:marLeft w:val="0"/>
          <w:marRight w:val="0"/>
          <w:marTop w:val="0"/>
          <w:marBottom w:val="0"/>
          <w:divBdr>
            <w:top w:val="none" w:sz="0" w:space="0" w:color="auto"/>
            <w:left w:val="none" w:sz="0" w:space="0" w:color="auto"/>
            <w:bottom w:val="none" w:sz="0" w:space="0" w:color="auto"/>
            <w:right w:val="none" w:sz="0" w:space="0" w:color="auto"/>
          </w:divBdr>
          <w:divsChild>
            <w:div w:id="1333945943">
              <w:marLeft w:val="0"/>
              <w:marRight w:val="0"/>
              <w:marTop w:val="0"/>
              <w:marBottom w:val="0"/>
              <w:divBdr>
                <w:top w:val="none" w:sz="0" w:space="0" w:color="auto"/>
                <w:left w:val="none" w:sz="0" w:space="0" w:color="auto"/>
                <w:bottom w:val="none" w:sz="0" w:space="0" w:color="auto"/>
                <w:right w:val="none" w:sz="0" w:space="0" w:color="auto"/>
              </w:divBdr>
              <w:divsChild>
                <w:div w:id="229191482">
                  <w:marLeft w:val="0"/>
                  <w:marRight w:val="0"/>
                  <w:marTop w:val="0"/>
                  <w:marBottom w:val="0"/>
                  <w:divBdr>
                    <w:top w:val="none" w:sz="0" w:space="0" w:color="auto"/>
                    <w:left w:val="none" w:sz="0" w:space="0" w:color="auto"/>
                    <w:bottom w:val="none" w:sz="0" w:space="0" w:color="auto"/>
                    <w:right w:val="none" w:sz="0" w:space="0" w:color="auto"/>
                  </w:divBdr>
                  <w:divsChild>
                    <w:div w:id="1973361156">
                      <w:marLeft w:val="0"/>
                      <w:marRight w:val="0"/>
                      <w:marTop w:val="0"/>
                      <w:marBottom w:val="0"/>
                      <w:divBdr>
                        <w:top w:val="none" w:sz="0" w:space="0" w:color="auto"/>
                        <w:left w:val="none" w:sz="0" w:space="0" w:color="auto"/>
                        <w:bottom w:val="none" w:sz="0" w:space="0" w:color="auto"/>
                        <w:right w:val="none" w:sz="0" w:space="0" w:color="auto"/>
                      </w:divBdr>
                      <w:divsChild>
                        <w:div w:id="21461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607416">
      <w:bodyDiv w:val="1"/>
      <w:marLeft w:val="0"/>
      <w:marRight w:val="0"/>
      <w:marTop w:val="0"/>
      <w:marBottom w:val="0"/>
      <w:divBdr>
        <w:top w:val="none" w:sz="0" w:space="0" w:color="auto"/>
        <w:left w:val="none" w:sz="0" w:space="0" w:color="auto"/>
        <w:bottom w:val="none" w:sz="0" w:space="0" w:color="auto"/>
        <w:right w:val="none" w:sz="0" w:space="0" w:color="auto"/>
      </w:divBdr>
    </w:div>
    <w:div w:id="585572728">
      <w:bodyDiv w:val="1"/>
      <w:marLeft w:val="0"/>
      <w:marRight w:val="0"/>
      <w:marTop w:val="0"/>
      <w:marBottom w:val="0"/>
      <w:divBdr>
        <w:top w:val="none" w:sz="0" w:space="0" w:color="auto"/>
        <w:left w:val="none" w:sz="0" w:space="0" w:color="auto"/>
        <w:bottom w:val="none" w:sz="0" w:space="0" w:color="auto"/>
        <w:right w:val="none" w:sz="0" w:space="0" w:color="auto"/>
      </w:divBdr>
    </w:div>
    <w:div w:id="621809934">
      <w:bodyDiv w:val="1"/>
      <w:marLeft w:val="0"/>
      <w:marRight w:val="0"/>
      <w:marTop w:val="0"/>
      <w:marBottom w:val="0"/>
      <w:divBdr>
        <w:top w:val="none" w:sz="0" w:space="0" w:color="auto"/>
        <w:left w:val="none" w:sz="0" w:space="0" w:color="auto"/>
        <w:bottom w:val="none" w:sz="0" w:space="0" w:color="auto"/>
        <w:right w:val="none" w:sz="0" w:space="0" w:color="auto"/>
      </w:divBdr>
    </w:div>
    <w:div w:id="622345671">
      <w:bodyDiv w:val="1"/>
      <w:marLeft w:val="0"/>
      <w:marRight w:val="0"/>
      <w:marTop w:val="0"/>
      <w:marBottom w:val="0"/>
      <w:divBdr>
        <w:top w:val="none" w:sz="0" w:space="0" w:color="auto"/>
        <w:left w:val="none" w:sz="0" w:space="0" w:color="auto"/>
        <w:bottom w:val="none" w:sz="0" w:space="0" w:color="auto"/>
        <w:right w:val="none" w:sz="0" w:space="0" w:color="auto"/>
      </w:divBdr>
    </w:div>
    <w:div w:id="625507262">
      <w:bodyDiv w:val="1"/>
      <w:marLeft w:val="0"/>
      <w:marRight w:val="0"/>
      <w:marTop w:val="0"/>
      <w:marBottom w:val="0"/>
      <w:divBdr>
        <w:top w:val="none" w:sz="0" w:space="0" w:color="auto"/>
        <w:left w:val="none" w:sz="0" w:space="0" w:color="auto"/>
        <w:bottom w:val="none" w:sz="0" w:space="0" w:color="auto"/>
        <w:right w:val="none" w:sz="0" w:space="0" w:color="auto"/>
      </w:divBdr>
    </w:div>
    <w:div w:id="627396421">
      <w:bodyDiv w:val="1"/>
      <w:marLeft w:val="0"/>
      <w:marRight w:val="0"/>
      <w:marTop w:val="0"/>
      <w:marBottom w:val="0"/>
      <w:divBdr>
        <w:top w:val="none" w:sz="0" w:space="0" w:color="auto"/>
        <w:left w:val="none" w:sz="0" w:space="0" w:color="auto"/>
        <w:bottom w:val="none" w:sz="0" w:space="0" w:color="auto"/>
        <w:right w:val="none" w:sz="0" w:space="0" w:color="auto"/>
      </w:divBdr>
    </w:div>
    <w:div w:id="644892315">
      <w:bodyDiv w:val="1"/>
      <w:marLeft w:val="0"/>
      <w:marRight w:val="0"/>
      <w:marTop w:val="0"/>
      <w:marBottom w:val="0"/>
      <w:divBdr>
        <w:top w:val="none" w:sz="0" w:space="0" w:color="auto"/>
        <w:left w:val="none" w:sz="0" w:space="0" w:color="auto"/>
        <w:bottom w:val="none" w:sz="0" w:space="0" w:color="auto"/>
        <w:right w:val="none" w:sz="0" w:space="0" w:color="auto"/>
      </w:divBdr>
    </w:div>
    <w:div w:id="652755603">
      <w:bodyDiv w:val="1"/>
      <w:marLeft w:val="0"/>
      <w:marRight w:val="0"/>
      <w:marTop w:val="0"/>
      <w:marBottom w:val="0"/>
      <w:divBdr>
        <w:top w:val="none" w:sz="0" w:space="0" w:color="auto"/>
        <w:left w:val="none" w:sz="0" w:space="0" w:color="auto"/>
        <w:bottom w:val="none" w:sz="0" w:space="0" w:color="auto"/>
        <w:right w:val="none" w:sz="0" w:space="0" w:color="auto"/>
      </w:divBdr>
    </w:div>
    <w:div w:id="659305841">
      <w:bodyDiv w:val="1"/>
      <w:marLeft w:val="0"/>
      <w:marRight w:val="0"/>
      <w:marTop w:val="0"/>
      <w:marBottom w:val="0"/>
      <w:divBdr>
        <w:top w:val="none" w:sz="0" w:space="0" w:color="auto"/>
        <w:left w:val="none" w:sz="0" w:space="0" w:color="auto"/>
        <w:bottom w:val="none" w:sz="0" w:space="0" w:color="auto"/>
        <w:right w:val="none" w:sz="0" w:space="0" w:color="auto"/>
      </w:divBdr>
    </w:div>
    <w:div w:id="666637559">
      <w:bodyDiv w:val="1"/>
      <w:marLeft w:val="0"/>
      <w:marRight w:val="0"/>
      <w:marTop w:val="0"/>
      <w:marBottom w:val="0"/>
      <w:divBdr>
        <w:top w:val="none" w:sz="0" w:space="0" w:color="auto"/>
        <w:left w:val="none" w:sz="0" w:space="0" w:color="auto"/>
        <w:bottom w:val="none" w:sz="0" w:space="0" w:color="auto"/>
        <w:right w:val="none" w:sz="0" w:space="0" w:color="auto"/>
      </w:divBdr>
    </w:div>
    <w:div w:id="695271498">
      <w:bodyDiv w:val="1"/>
      <w:marLeft w:val="0"/>
      <w:marRight w:val="0"/>
      <w:marTop w:val="0"/>
      <w:marBottom w:val="0"/>
      <w:divBdr>
        <w:top w:val="none" w:sz="0" w:space="0" w:color="auto"/>
        <w:left w:val="none" w:sz="0" w:space="0" w:color="auto"/>
        <w:bottom w:val="none" w:sz="0" w:space="0" w:color="auto"/>
        <w:right w:val="none" w:sz="0" w:space="0" w:color="auto"/>
      </w:divBdr>
    </w:div>
    <w:div w:id="739519505">
      <w:bodyDiv w:val="1"/>
      <w:marLeft w:val="0"/>
      <w:marRight w:val="0"/>
      <w:marTop w:val="0"/>
      <w:marBottom w:val="0"/>
      <w:divBdr>
        <w:top w:val="none" w:sz="0" w:space="0" w:color="auto"/>
        <w:left w:val="none" w:sz="0" w:space="0" w:color="auto"/>
        <w:bottom w:val="none" w:sz="0" w:space="0" w:color="auto"/>
        <w:right w:val="none" w:sz="0" w:space="0" w:color="auto"/>
      </w:divBdr>
    </w:div>
    <w:div w:id="744499327">
      <w:bodyDiv w:val="1"/>
      <w:marLeft w:val="0"/>
      <w:marRight w:val="0"/>
      <w:marTop w:val="0"/>
      <w:marBottom w:val="0"/>
      <w:divBdr>
        <w:top w:val="none" w:sz="0" w:space="0" w:color="auto"/>
        <w:left w:val="none" w:sz="0" w:space="0" w:color="auto"/>
        <w:bottom w:val="none" w:sz="0" w:space="0" w:color="auto"/>
        <w:right w:val="none" w:sz="0" w:space="0" w:color="auto"/>
      </w:divBdr>
    </w:div>
    <w:div w:id="750011054">
      <w:bodyDiv w:val="1"/>
      <w:marLeft w:val="0"/>
      <w:marRight w:val="0"/>
      <w:marTop w:val="0"/>
      <w:marBottom w:val="0"/>
      <w:divBdr>
        <w:top w:val="none" w:sz="0" w:space="0" w:color="auto"/>
        <w:left w:val="none" w:sz="0" w:space="0" w:color="auto"/>
        <w:bottom w:val="none" w:sz="0" w:space="0" w:color="auto"/>
        <w:right w:val="none" w:sz="0" w:space="0" w:color="auto"/>
      </w:divBdr>
    </w:div>
    <w:div w:id="751436080">
      <w:bodyDiv w:val="1"/>
      <w:marLeft w:val="0"/>
      <w:marRight w:val="0"/>
      <w:marTop w:val="0"/>
      <w:marBottom w:val="0"/>
      <w:divBdr>
        <w:top w:val="none" w:sz="0" w:space="0" w:color="auto"/>
        <w:left w:val="none" w:sz="0" w:space="0" w:color="auto"/>
        <w:bottom w:val="none" w:sz="0" w:space="0" w:color="auto"/>
        <w:right w:val="none" w:sz="0" w:space="0" w:color="auto"/>
      </w:divBdr>
    </w:div>
    <w:div w:id="761335231">
      <w:bodyDiv w:val="1"/>
      <w:marLeft w:val="0"/>
      <w:marRight w:val="0"/>
      <w:marTop w:val="0"/>
      <w:marBottom w:val="0"/>
      <w:divBdr>
        <w:top w:val="none" w:sz="0" w:space="0" w:color="auto"/>
        <w:left w:val="none" w:sz="0" w:space="0" w:color="auto"/>
        <w:bottom w:val="none" w:sz="0" w:space="0" w:color="auto"/>
        <w:right w:val="none" w:sz="0" w:space="0" w:color="auto"/>
      </w:divBdr>
    </w:div>
    <w:div w:id="765342007">
      <w:bodyDiv w:val="1"/>
      <w:marLeft w:val="0"/>
      <w:marRight w:val="0"/>
      <w:marTop w:val="0"/>
      <w:marBottom w:val="0"/>
      <w:divBdr>
        <w:top w:val="none" w:sz="0" w:space="0" w:color="auto"/>
        <w:left w:val="none" w:sz="0" w:space="0" w:color="auto"/>
        <w:bottom w:val="none" w:sz="0" w:space="0" w:color="auto"/>
        <w:right w:val="none" w:sz="0" w:space="0" w:color="auto"/>
      </w:divBdr>
    </w:div>
    <w:div w:id="766851163">
      <w:bodyDiv w:val="1"/>
      <w:marLeft w:val="0"/>
      <w:marRight w:val="0"/>
      <w:marTop w:val="0"/>
      <w:marBottom w:val="0"/>
      <w:divBdr>
        <w:top w:val="none" w:sz="0" w:space="0" w:color="auto"/>
        <w:left w:val="none" w:sz="0" w:space="0" w:color="auto"/>
        <w:bottom w:val="none" w:sz="0" w:space="0" w:color="auto"/>
        <w:right w:val="none" w:sz="0" w:space="0" w:color="auto"/>
      </w:divBdr>
    </w:div>
    <w:div w:id="832523218">
      <w:bodyDiv w:val="1"/>
      <w:marLeft w:val="0"/>
      <w:marRight w:val="0"/>
      <w:marTop w:val="0"/>
      <w:marBottom w:val="0"/>
      <w:divBdr>
        <w:top w:val="none" w:sz="0" w:space="0" w:color="auto"/>
        <w:left w:val="none" w:sz="0" w:space="0" w:color="auto"/>
        <w:bottom w:val="none" w:sz="0" w:space="0" w:color="auto"/>
        <w:right w:val="none" w:sz="0" w:space="0" w:color="auto"/>
      </w:divBdr>
    </w:div>
    <w:div w:id="840243042">
      <w:bodyDiv w:val="1"/>
      <w:marLeft w:val="0"/>
      <w:marRight w:val="0"/>
      <w:marTop w:val="0"/>
      <w:marBottom w:val="0"/>
      <w:divBdr>
        <w:top w:val="none" w:sz="0" w:space="0" w:color="auto"/>
        <w:left w:val="none" w:sz="0" w:space="0" w:color="auto"/>
        <w:bottom w:val="none" w:sz="0" w:space="0" w:color="auto"/>
        <w:right w:val="none" w:sz="0" w:space="0" w:color="auto"/>
      </w:divBdr>
    </w:div>
    <w:div w:id="877552839">
      <w:bodyDiv w:val="1"/>
      <w:marLeft w:val="0"/>
      <w:marRight w:val="0"/>
      <w:marTop w:val="0"/>
      <w:marBottom w:val="0"/>
      <w:divBdr>
        <w:top w:val="none" w:sz="0" w:space="0" w:color="auto"/>
        <w:left w:val="none" w:sz="0" w:space="0" w:color="auto"/>
        <w:bottom w:val="none" w:sz="0" w:space="0" w:color="auto"/>
        <w:right w:val="none" w:sz="0" w:space="0" w:color="auto"/>
      </w:divBdr>
    </w:div>
    <w:div w:id="895358881">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927420795">
      <w:bodyDiv w:val="1"/>
      <w:marLeft w:val="0"/>
      <w:marRight w:val="0"/>
      <w:marTop w:val="0"/>
      <w:marBottom w:val="0"/>
      <w:divBdr>
        <w:top w:val="none" w:sz="0" w:space="0" w:color="auto"/>
        <w:left w:val="none" w:sz="0" w:space="0" w:color="auto"/>
        <w:bottom w:val="none" w:sz="0" w:space="0" w:color="auto"/>
        <w:right w:val="none" w:sz="0" w:space="0" w:color="auto"/>
      </w:divBdr>
    </w:div>
    <w:div w:id="964115539">
      <w:bodyDiv w:val="1"/>
      <w:marLeft w:val="0"/>
      <w:marRight w:val="0"/>
      <w:marTop w:val="0"/>
      <w:marBottom w:val="0"/>
      <w:divBdr>
        <w:top w:val="none" w:sz="0" w:space="0" w:color="auto"/>
        <w:left w:val="none" w:sz="0" w:space="0" w:color="auto"/>
        <w:bottom w:val="none" w:sz="0" w:space="0" w:color="auto"/>
        <w:right w:val="none" w:sz="0" w:space="0" w:color="auto"/>
      </w:divBdr>
    </w:div>
    <w:div w:id="966590686">
      <w:bodyDiv w:val="1"/>
      <w:marLeft w:val="0"/>
      <w:marRight w:val="0"/>
      <w:marTop w:val="0"/>
      <w:marBottom w:val="0"/>
      <w:divBdr>
        <w:top w:val="none" w:sz="0" w:space="0" w:color="auto"/>
        <w:left w:val="none" w:sz="0" w:space="0" w:color="auto"/>
        <w:bottom w:val="none" w:sz="0" w:space="0" w:color="auto"/>
        <w:right w:val="none" w:sz="0" w:space="0" w:color="auto"/>
      </w:divBdr>
    </w:div>
    <w:div w:id="986587161">
      <w:bodyDiv w:val="1"/>
      <w:marLeft w:val="0"/>
      <w:marRight w:val="0"/>
      <w:marTop w:val="0"/>
      <w:marBottom w:val="0"/>
      <w:divBdr>
        <w:top w:val="none" w:sz="0" w:space="0" w:color="auto"/>
        <w:left w:val="none" w:sz="0" w:space="0" w:color="auto"/>
        <w:bottom w:val="none" w:sz="0" w:space="0" w:color="auto"/>
        <w:right w:val="none" w:sz="0" w:space="0" w:color="auto"/>
      </w:divBdr>
    </w:div>
    <w:div w:id="1002851516">
      <w:bodyDiv w:val="1"/>
      <w:marLeft w:val="0"/>
      <w:marRight w:val="0"/>
      <w:marTop w:val="0"/>
      <w:marBottom w:val="0"/>
      <w:divBdr>
        <w:top w:val="none" w:sz="0" w:space="0" w:color="auto"/>
        <w:left w:val="none" w:sz="0" w:space="0" w:color="auto"/>
        <w:bottom w:val="none" w:sz="0" w:space="0" w:color="auto"/>
        <w:right w:val="none" w:sz="0" w:space="0" w:color="auto"/>
      </w:divBdr>
    </w:div>
    <w:div w:id="1011757986">
      <w:bodyDiv w:val="1"/>
      <w:marLeft w:val="0"/>
      <w:marRight w:val="0"/>
      <w:marTop w:val="0"/>
      <w:marBottom w:val="0"/>
      <w:divBdr>
        <w:top w:val="none" w:sz="0" w:space="0" w:color="auto"/>
        <w:left w:val="none" w:sz="0" w:space="0" w:color="auto"/>
        <w:bottom w:val="none" w:sz="0" w:space="0" w:color="auto"/>
        <w:right w:val="none" w:sz="0" w:space="0" w:color="auto"/>
      </w:divBdr>
    </w:div>
    <w:div w:id="1025792977">
      <w:bodyDiv w:val="1"/>
      <w:marLeft w:val="0"/>
      <w:marRight w:val="0"/>
      <w:marTop w:val="0"/>
      <w:marBottom w:val="0"/>
      <w:divBdr>
        <w:top w:val="none" w:sz="0" w:space="0" w:color="auto"/>
        <w:left w:val="none" w:sz="0" w:space="0" w:color="auto"/>
        <w:bottom w:val="none" w:sz="0" w:space="0" w:color="auto"/>
        <w:right w:val="none" w:sz="0" w:space="0" w:color="auto"/>
      </w:divBdr>
    </w:div>
    <w:div w:id="1031765397">
      <w:bodyDiv w:val="1"/>
      <w:marLeft w:val="0"/>
      <w:marRight w:val="0"/>
      <w:marTop w:val="0"/>
      <w:marBottom w:val="0"/>
      <w:divBdr>
        <w:top w:val="none" w:sz="0" w:space="0" w:color="auto"/>
        <w:left w:val="none" w:sz="0" w:space="0" w:color="auto"/>
        <w:bottom w:val="none" w:sz="0" w:space="0" w:color="auto"/>
        <w:right w:val="none" w:sz="0" w:space="0" w:color="auto"/>
      </w:divBdr>
    </w:div>
    <w:div w:id="1057700126">
      <w:bodyDiv w:val="1"/>
      <w:marLeft w:val="0"/>
      <w:marRight w:val="0"/>
      <w:marTop w:val="0"/>
      <w:marBottom w:val="0"/>
      <w:divBdr>
        <w:top w:val="none" w:sz="0" w:space="0" w:color="auto"/>
        <w:left w:val="none" w:sz="0" w:space="0" w:color="auto"/>
        <w:bottom w:val="none" w:sz="0" w:space="0" w:color="auto"/>
        <w:right w:val="none" w:sz="0" w:space="0" w:color="auto"/>
      </w:divBdr>
    </w:div>
    <w:div w:id="1059596047">
      <w:bodyDiv w:val="1"/>
      <w:marLeft w:val="0"/>
      <w:marRight w:val="0"/>
      <w:marTop w:val="0"/>
      <w:marBottom w:val="0"/>
      <w:divBdr>
        <w:top w:val="none" w:sz="0" w:space="0" w:color="auto"/>
        <w:left w:val="none" w:sz="0" w:space="0" w:color="auto"/>
        <w:bottom w:val="none" w:sz="0" w:space="0" w:color="auto"/>
        <w:right w:val="none" w:sz="0" w:space="0" w:color="auto"/>
      </w:divBdr>
    </w:div>
    <w:div w:id="1068916881">
      <w:bodyDiv w:val="1"/>
      <w:marLeft w:val="0"/>
      <w:marRight w:val="0"/>
      <w:marTop w:val="0"/>
      <w:marBottom w:val="0"/>
      <w:divBdr>
        <w:top w:val="none" w:sz="0" w:space="0" w:color="auto"/>
        <w:left w:val="none" w:sz="0" w:space="0" w:color="auto"/>
        <w:bottom w:val="none" w:sz="0" w:space="0" w:color="auto"/>
        <w:right w:val="none" w:sz="0" w:space="0" w:color="auto"/>
      </w:divBdr>
    </w:div>
    <w:div w:id="1086270608">
      <w:bodyDiv w:val="1"/>
      <w:marLeft w:val="0"/>
      <w:marRight w:val="0"/>
      <w:marTop w:val="0"/>
      <w:marBottom w:val="0"/>
      <w:divBdr>
        <w:top w:val="none" w:sz="0" w:space="0" w:color="auto"/>
        <w:left w:val="none" w:sz="0" w:space="0" w:color="auto"/>
        <w:bottom w:val="none" w:sz="0" w:space="0" w:color="auto"/>
        <w:right w:val="none" w:sz="0" w:space="0" w:color="auto"/>
      </w:divBdr>
    </w:div>
    <w:div w:id="1125612922">
      <w:bodyDiv w:val="1"/>
      <w:marLeft w:val="0"/>
      <w:marRight w:val="0"/>
      <w:marTop w:val="0"/>
      <w:marBottom w:val="0"/>
      <w:divBdr>
        <w:top w:val="none" w:sz="0" w:space="0" w:color="auto"/>
        <w:left w:val="none" w:sz="0" w:space="0" w:color="auto"/>
        <w:bottom w:val="none" w:sz="0" w:space="0" w:color="auto"/>
        <w:right w:val="none" w:sz="0" w:space="0" w:color="auto"/>
      </w:divBdr>
    </w:div>
    <w:div w:id="1141190098">
      <w:bodyDiv w:val="1"/>
      <w:marLeft w:val="0"/>
      <w:marRight w:val="0"/>
      <w:marTop w:val="0"/>
      <w:marBottom w:val="0"/>
      <w:divBdr>
        <w:top w:val="none" w:sz="0" w:space="0" w:color="auto"/>
        <w:left w:val="none" w:sz="0" w:space="0" w:color="auto"/>
        <w:bottom w:val="none" w:sz="0" w:space="0" w:color="auto"/>
        <w:right w:val="none" w:sz="0" w:space="0" w:color="auto"/>
      </w:divBdr>
    </w:div>
    <w:div w:id="1148980277">
      <w:bodyDiv w:val="1"/>
      <w:marLeft w:val="0"/>
      <w:marRight w:val="0"/>
      <w:marTop w:val="0"/>
      <w:marBottom w:val="0"/>
      <w:divBdr>
        <w:top w:val="none" w:sz="0" w:space="0" w:color="auto"/>
        <w:left w:val="none" w:sz="0" w:space="0" w:color="auto"/>
        <w:bottom w:val="none" w:sz="0" w:space="0" w:color="auto"/>
        <w:right w:val="none" w:sz="0" w:space="0" w:color="auto"/>
      </w:divBdr>
    </w:div>
    <w:div w:id="1162813143">
      <w:bodyDiv w:val="1"/>
      <w:marLeft w:val="0"/>
      <w:marRight w:val="0"/>
      <w:marTop w:val="0"/>
      <w:marBottom w:val="0"/>
      <w:divBdr>
        <w:top w:val="none" w:sz="0" w:space="0" w:color="auto"/>
        <w:left w:val="none" w:sz="0" w:space="0" w:color="auto"/>
        <w:bottom w:val="none" w:sz="0" w:space="0" w:color="auto"/>
        <w:right w:val="none" w:sz="0" w:space="0" w:color="auto"/>
      </w:divBdr>
    </w:div>
    <w:div w:id="1229654351">
      <w:bodyDiv w:val="1"/>
      <w:marLeft w:val="0"/>
      <w:marRight w:val="0"/>
      <w:marTop w:val="0"/>
      <w:marBottom w:val="0"/>
      <w:divBdr>
        <w:top w:val="none" w:sz="0" w:space="0" w:color="auto"/>
        <w:left w:val="none" w:sz="0" w:space="0" w:color="auto"/>
        <w:bottom w:val="none" w:sz="0" w:space="0" w:color="auto"/>
        <w:right w:val="none" w:sz="0" w:space="0" w:color="auto"/>
      </w:divBdr>
    </w:div>
    <w:div w:id="1256402438">
      <w:bodyDiv w:val="1"/>
      <w:marLeft w:val="0"/>
      <w:marRight w:val="0"/>
      <w:marTop w:val="0"/>
      <w:marBottom w:val="0"/>
      <w:divBdr>
        <w:top w:val="none" w:sz="0" w:space="0" w:color="auto"/>
        <w:left w:val="none" w:sz="0" w:space="0" w:color="auto"/>
        <w:bottom w:val="none" w:sz="0" w:space="0" w:color="auto"/>
        <w:right w:val="none" w:sz="0" w:space="0" w:color="auto"/>
      </w:divBdr>
    </w:div>
    <w:div w:id="1263686882">
      <w:bodyDiv w:val="1"/>
      <w:marLeft w:val="0"/>
      <w:marRight w:val="0"/>
      <w:marTop w:val="0"/>
      <w:marBottom w:val="0"/>
      <w:divBdr>
        <w:top w:val="none" w:sz="0" w:space="0" w:color="auto"/>
        <w:left w:val="none" w:sz="0" w:space="0" w:color="auto"/>
        <w:bottom w:val="none" w:sz="0" w:space="0" w:color="auto"/>
        <w:right w:val="none" w:sz="0" w:space="0" w:color="auto"/>
      </w:divBdr>
    </w:div>
    <w:div w:id="1282567340">
      <w:bodyDiv w:val="1"/>
      <w:marLeft w:val="0"/>
      <w:marRight w:val="0"/>
      <w:marTop w:val="0"/>
      <w:marBottom w:val="0"/>
      <w:divBdr>
        <w:top w:val="none" w:sz="0" w:space="0" w:color="auto"/>
        <w:left w:val="none" w:sz="0" w:space="0" w:color="auto"/>
        <w:bottom w:val="none" w:sz="0" w:space="0" w:color="auto"/>
        <w:right w:val="none" w:sz="0" w:space="0" w:color="auto"/>
      </w:divBdr>
    </w:div>
    <w:div w:id="1294484501">
      <w:bodyDiv w:val="1"/>
      <w:marLeft w:val="0"/>
      <w:marRight w:val="0"/>
      <w:marTop w:val="0"/>
      <w:marBottom w:val="0"/>
      <w:divBdr>
        <w:top w:val="none" w:sz="0" w:space="0" w:color="auto"/>
        <w:left w:val="none" w:sz="0" w:space="0" w:color="auto"/>
        <w:bottom w:val="none" w:sz="0" w:space="0" w:color="auto"/>
        <w:right w:val="none" w:sz="0" w:space="0" w:color="auto"/>
      </w:divBdr>
    </w:div>
    <w:div w:id="1304385988">
      <w:bodyDiv w:val="1"/>
      <w:marLeft w:val="0"/>
      <w:marRight w:val="0"/>
      <w:marTop w:val="0"/>
      <w:marBottom w:val="0"/>
      <w:divBdr>
        <w:top w:val="none" w:sz="0" w:space="0" w:color="auto"/>
        <w:left w:val="none" w:sz="0" w:space="0" w:color="auto"/>
        <w:bottom w:val="none" w:sz="0" w:space="0" w:color="auto"/>
        <w:right w:val="none" w:sz="0" w:space="0" w:color="auto"/>
      </w:divBdr>
    </w:div>
    <w:div w:id="1385638571">
      <w:bodyDiv w:val="1"/>
      <w:marLeft w:val="0"/>
      <w:marRight w:val="0"/>
      <w:marTop w:val="0"/>
      <w:marBottom w:val="0"/>
      <w:divBdr>
        <w:top w:val="none" w:sz="0" w:space="0" w:color="auto"/>
        <w:left w:val="none" w:sz="0" w:space="0" w:color="auto"/>
        <w:bottom w:val="none" w:sz="0" w:space="0" w:color="auto"/>
        <w:right w:val="none" w:sz="0" w:space="0" w:color="auto"/>
      </w:divBdr>
    </w:div>
    <w:div w:id="1422065781">
      <w:bodyDiv w:val="1"/>
      <w:marLeft w:val="0"/>
      <w:marRight w:val="0"/>
      <w:marTop w:val="0"/>
      <w:marBottom w:val="0"/>
      <w:divBdr>
        <w:top w:val="none" w:sz="0" w:space="0" w:color="auto"/>
        <w:left w:val="none" w:sz="0" w:space="0" w:color="auto"/>
        <w:bottom w:val="none" w:sz="0" w:space="0" w:color="auto"/>
        <w:right w:val="none" w:sz="0" w:space="0" w:color="auto"/>
      </w:divBdr>
    </w:div>
    <w:div w:id="1446463516">
      <w:bodyDiv w:val="1"/>
      <w:marLeft w:val="0"/>
      <w:marRight w:val="0"/>
      <w:marTop w:val="0"/>
      <w:marBottom w:val="0"/>
      <w:divBdr>
        <w:top w:val="none" w:sz="0" w:space="0" w:color="auto"/>
        <w:left w:val="none" w:sz="0" w:space="0" w:color="auto"/>
        <w:bottom w:val="none" w:sz="0" w:space="0" w:color="auto"/>
        <w:right w:val="none" w:sz="0" w:space="0" w:color="auto"/>
      </w:divBdr>
    </w:div>
    <w:div w:id="1474759285">
      <w:bodyDiv w:val="1"/>
      <w:marLeft w:val="0"/>
      <w:marRight w:val="0"/>
      <w:marTop w:val="0"/>
      <w:marBottom w:val="0"/>
      <w:divBdr>
        <w:top w:val="none" w:sz="0" w:space="0" w:color="auto"/>
        <w:left w:val="none" w:sz="0" w:space="0" w:color="auto"/>
        <w:bottom w:val="none" w:sz="0" w:space="0" w:color="auto"/>
        <w:right w:val="none" w:sz="0" w:space="0" w:color="auto"/>
      </w:divBdr>
    </w:div>
    <w:div w:id="1484352610">
      <w:bodyDiv w:val="1"/>
      <w:marLeft w:val="0"/>
      <w:marRight w:val="0"/>
      <w:marTop w:val="0"/>
      <w:marBottom w:val="0"/>
      <w:divBdr>
        <w:top w:val="none" w:sz="0" w:space="0" w:color="auto"/>
        <w:left w:val="none" w:sz="0" w:space="0" w:color="auto"/>
        <w:bottom w:val="none" w:sz="0" w:space="0" w:color="auto"/>
        <w:right w:val="none" w:sz="0" w:space="0" w:color="auto"/>
      </w:divBdr>
    </w:div>
    <w:div w:id="1556309108">
      <w:bodyDiv w:val="1"/>
      <w:marLeft w:val="0"/>
      <w:marRight w:val="0"/>
      <w:marTop w:val="0"/>
      <w:marBottom w:val="0"/>
      <w:divBdr>
        <w:top w:val="none" w:sz="0" w:space="0" w:color="auto"/>
        <w:left w:val="none" w:sz="0" w:space="0" w:color="auto"/>
        <w:bottom w:val="none" w:sz="0" w:space="0" w:color="auto"/>
        <w:right w:val="none" w:sz="0" w:space="0" w:color="auto"/>
      </w:divBdr>
    </w:div>
    <w:div w:id="1577742232">
      <w:bodyDiv w:val="1"/>
      <w:marLeft w:val="0"/>
      <w:marRight w:val="0"/>
      <w:marTop w:val="0"/>
      <w:marBottom w:val="0"/>
      <w:divBdr>
        <w:top w:val="none" w:sz="0" w:space="0" w:color="auto"/>
        <w:left w:val="none" w:sz="0" w:space="0" w:color="auto"/>
        <w:bottom w:val="none" w:sz="0" w:space="0" w:color="auto"/>
        <w:right w:val="none" w:sz="0" w:space="0" w:color="auto"/>
      </w:divBdr>
    </w:div>
    <w:div w:id="1579556646">
      <w:bodyDiv w:val="1"/>
      <w:marLeft w:val="0"/>
      <w:marRight w:val="0"/>
      <w:marTop w:val="0"/>
      <w:marBottom w:val="0"/>
      <w:divBdr>
        <w:top w:val="none" w:sz="0" w:space="0" w:color="auto"/>
        <w:left w:val="none" w:sz="0" w:space="0" w:color="auto"/>
        <w:bottom w:val="none" w:sz="0" w:space="0" w:color="auto"/>
        <w:right w:val="none" w:sz="0" w:space="0" w:color="auto"/>
      </w:divBdr>
    </w:div>
    <w:div w:id="1582137189">
      <w:bodyDiv w:val="1"/>
      <w:marLeft w:val="0"/>
      <w:marRight w:val="0"/>
      <w:marTop w:val="0"/>
      <w:marBottom w:val="0"/>
      <w:divBdr>
        <w:top w:val="none" w:sz="0" w:space="0" w:color="auto"/>
        <w:left w:val="none" w:sz="0" w:space="0" w:color="auto"/>
        <w:bottom w:val="none" w:sz="0" w:space="0" w:color="auto"/>
        <w:right w:val="none" w:sz="0" w:space="0" w:color="auto"/>
      </w:divBdr>
    </w:div>
    <w:div w:id="1589532947">
      <w:bodyDiv w:val="1"/>
      <w:marLeft w:val="0"/>
      <w:marRight w:val="0"/>
      <w:marTop w:val="0"/>
      <w:marBottom w:val="0"/>
      <w:divBdr>
        <w:top w:val="none" w:sz="0" w:space="0" w:color="auto"/>
        <w:left w:val="none" w:sz="0" w:space="0" w:color="auto"/>
        <w:bottom w:val="none" w:sz="0" w:space="0" w:color="auto"/>
        <w:right w:val="none" w:sz="0" w:space="0" w:color="auto"/>
      </w:divBdr>
    </w:div>
    <w:div w:id="1648436748">
      <w:bodyDiv w:val="1"/>
      <w:marLeft w:val="0"/>
      <w:marRight w:val="0"/>
      <w:marTop w:val="0"/>
      <w:marBottom w:val="0"/>
      <w:divBdr>
        <w:top w:val="none" w:sz="0" w:space="0" w:color="auto"/>
        <w:left w:val="none" w:sz="0" w:space="0" w:color="auto"/>
        <w:bottom w:val="none" w:sz="0" w:space="0" w:color="auto"/>
        <w:right w:val="none" w:sz="0" w:space="0" w:color="auto"/>
      </w:divBdr>
    </w:div>
    <w:div w:id="1670521911">
      <w:bodyDiv w:val="1"/>
      <w:marLeft w:val="0"/>
      <w:marRight w:val="0"/>
      <w:marTop w:val="0"/>
      <w:marBottom w:val="0"/>
      <w:divBdr>
        <w:top w:val="none" w:sz="0" w:space="0" w:color="auto"/>
        <w:left w:val="none" w:sz="0" w:space="0" w:color="auto"/>
        <w:bottom w:val="none" w:sz="0" w:space="0" w:color="auto"/>
        <w:right w:val="none" w:sz="0" w:space="0" w:color="auto"/>
      </w:divBdr>
    </w:div>
    <w:div w:id="1671525448">
      <w:bodyDiv w:val="1"/>
      <w:marLeft w:val="0"/>
      <w:marRight w:val="0"/>
      <w:marTop w:val="0"/>
      <w:marBottom w:val="0"/>
      <w:divBdr>
        <w:top w:val="none" w:sz="0" w:space="0" w:color="auto"/>
        <w:left w:val="none" w:sz="0" w:space="0" w:color="auto"/>
        <w:bottom w:val="none" w:sz="0" w:space="0" w:color="auto"/>
        <w:right w:val="none" w:sz="0" w:space="0" w:color="auto"/>
      </w:divBdr>
    </w:div>
    <w:div w:id="1718121858">
      <w:bodyDiv w:val="1"/>
      <w:marLeft w:val="0"/>
      <w:marRight w:val="0"/>
      <w:marTop w:val="0"/>
      <w:marBottom w:val="0"/>
      <w:divBdr>
        <w:top w:val="none" w:sz="0" w:space="0" w:color="auto"/>
        <w:left w:val="none" w:sz="0" w:space="0" w:color="auto"/>
        <w:bottom w:val="none" w:sz="0" w:space="0" w:color="auto"/>
        <w:right w:val="none" w:sz="0" w:space="0" w:color="auto"/>
      </w:divBdr>
    </w:div>
    <w:div w:id="1799831494">
      <w:bodyDiv w:val="1"/>
      <w:marLeft w:val="0"/>
      <w:marRight w:val="0"/>
      <w:marTop w:val="0"/>
      <w:marBottom w:val="0"/>
      <w:divBdr>
        <w:top w:val="none" w:sz="0" w:space="0" w:color="auto"/>
        <w:left w:val="none" w:sz="0" w:space="0" w:color="auto"/>
        <w:bottom w:val="none" w:sz="0" w:space="0" w:color="auto"/>
        <w:right w:val="none" w:sz="0" w:space="0" w:color="auto"/>
      </w:divBdr>
    </w:div>
    <w:div w:id="1804695882">
      <w:bodyDiv w:val="1"/>
      <w:marLeft w:val="0"/>
      <w:marRight w:val="0"/>
      <w:marTop w:val="0"/>
      <w:marBottom w:val="0"/>
      <w:divBdr>
        <w:top w:val="none" w:sz="0" w:space="0" w:color="auto"/>
        <w:left w:val="none" w:sz="0" w:space="0" w:color="auto"/>
        <w:bottom w:val="none" w:sz="0" w:space="0" w:color="auto"/>
        <w:right w:val="none" w:sz="0" w:space="0" w:color="auto"/>
      </w:divBdr>
    </w:div>
    <w:div w:id="1814986469">
      <w:bodyDiv w:val="1"/>
      <w:marLeft w:val="0"/>
      <w:marRight w:val="0"/>
      <w:marTop w:val="0"/>
      <w:marBottom w:val="0"/>
      <w:divBdr>
        <w:top w:val="none" w:sz="0" w:space="0" w:color="auto"/>
        <w:left w:val="none" w:sz="0" w:space="0" w:color="auto"/>
        <w:bottom w:val="none" w:sz="0" w:space="0" w:color="auto"/>
        <w:right w:val="none" w:sz="0" w:space="0" w:color="auto"/>
      </w:divBdr>
    </w:div>
    <w:div w:id="1825657115">
      <w:bodyDiv w:val="1"/>
      <w:marLeft w:val="0"/>
      <w:marRight w:val="0"/>
      <w:marTop w:val="0"/>
      <w:marBottom w:val="0"/>
      <w:divBdr>
        <w:top w:val="none" w:sz="0" w:space="0" w:color="auto"/>
        <w:left w:val="none" w:sz="0" w:space="0" w:color="auto"/>
        <w:bottom w:val="none" w:sz="0" w:space="0" w:color="auto"/>
        <w:right w:val="none" w:sz="0" w:space="0" w:color="auto"/>
      </w:divBdr>
    </w:div>
    <w:div w:id="1837458692">
      <w:bodyDiv w:val="1"/>
      <w:marLeft w:val="0"/>
      <w:marRight w:val="0"/>
      <w:marTop w:val="0"/>
      <w:marBottom w:val="0"/>
      <w:divBdr>
        <w:top w:val="none" w:sz="0" w:space="0" w:color="auto"/>
        <w:left w:val="none" w:sz="0" w:space="0" w:color="auto"/>
        <w:bottom w:val="none" w:sz="0" w:space="0" w:color="auto"/>
        <w:right w:val="none" w:sz="0" w:space="0" w:color="auto"/>
      </w:divBdr>
    </w:div>
    <w:div w:id="1855681586">
      <w:bodyDiv w:val="1"/>
      <w:marLeft w:val="0"/>
      <w:marRight w:val="0"/>
      <w:marTop w:val="0"/>
      <w:marBottom w:val="0"/>
      <w:divBdr>
        <w:top w:val="none" w:sz="0" w:space="0" w:color="auto"/>
        <w:left w:val="none" w:sz="0" w:space="0" w:color="auto"/>
        <w:bottom w:val="none" w:sz="0" w:space="0" w:color="auto"/>
        <w:right w:val="none" w:sz="0" w:space="0" w:color="auto"/>
      </w:divBdr>
    </w:div>
    <w:div w:id="1859418854">
      <w:bodyDiv w:val="1"/>
      <w:marLeft w:val="0"/>
      <w:marRight w:val="0"/>
      <w:marTop w:val="0"/>
      <w:marBottom w:val="0"/>
      <w:divBdr>
        <w:top w:val="none" w:sz="0" w:space="0" w:color="auto"/>
        <w:left w:val="none" w:sz="0" w:space="0" w:color="auto"/>
        <w:bottom w:val="none" w:sz="0" w:space="0" w:color="auto"/>
        <w:right w:val="none" w:sz="0" w:space="0" w:color="auto"/>
      </w:divBdr>
    </w:div>
    <w:div w:id="1865946839">
      <w:bodyDiv w:val="1"/>
      <w:marLeft w:val="0"/>
      <w:marRight w:val="0"/>
      <w:marTop w:val="0"/>
      <w:marBottom w:val="0"/>
      <w:divBdr>
        <w:top w:val="none" w:sz="0" w:space="0" w:color="auto"/>
        <w:left w:val="none" w:sz="0" w:space="0" w:color="auto"/>
        <w:bottom w:val="none" w:sz="0" w:space="0" w:color="auto"/>
        <w:right w:val="none" w:sz="0" w:space="0" w:color="auto"/>
      </w:divBdr>
    </w:div>
    <w:div w:id="1869249534">
      <w:bodyDiv w:val="1"/>
      <w:marLeft w:val="0"/>
      <w:marRight w:val="0"/>
      <w:marTop w:val="0"/>
      <w:marBottom w:val="0"/>
      <w:divBdr>
        <w:top w:val="none" w:sz="0" w:space="0" w:color="auto"/>
        <w:left w:val="none" w:sz="0" w:space="0" w:color="auto"/>
        <w:bottom w:val="none" w:sz="0" w:space="0" w:color="auto"/>
        <w:right w:val="none" w:sz="0" w:space="0" w:color="auto"/>
      </w:divBdr>
    </w:div>
    <w:div w:id="1874070013">
      <w:bodyDiv w:val="1"/>
      <w:marLeft w:val="0"/>
      <w:marRight w:val="0"/>
      <w:marTop w:val="0"/>
      <w:marBottom w:val="0"/>
      <w:divBdr>
        <w:top w:val="none" w:sz="0" w:space="0" w:color="auto"/>
        <w:left w:val="none" w:sz="0" w:space="0" w:color="auto"/>
        <w:bottom w:val="none" w:sz="0" w:space="0" w:color="auto"/>
        <w:right w:val="none" w:sz="0" w:space="0" w:color="auto"/>
      </w:divBdr>
    </w:div>
    <w:div w:id="1875195391">
      <w:bodyDiv w:val="1"/>
      <w:marLeft w:val="0"/>
      <w:marRight w:val="0"/>
      <w:marTop w:val="0"/>
      <w:marBottom w:val="0"/>
      <w:divBdr>
        <w:top w:val="none" w:sz="0" w:space="0" w:color="auto"/>
        <w:left w:val="none" w:sz="0" w:space="0" w:color="auto"/>
        <w:bottom w:val="none" w:sz="0" w:space="0" w:color="auto"/>
        <w:right w:val="none" w:sz="0" w:space="0" w:color="auto"/>
      </w:divBdr>
    </w:div>
    <w:div w:id="1876888696">
      <w:bodyDiv w:val="1"/>
      <w:marLeft w:val="0"/>
      <w:marRight w:val="0"/>
      <w:marTop w:val="0"/>
      <w:marBottom w:val="0"/>
      <w:divBdr>
        <w:top w:val="none" w:sz="0" w:space="0" w:color="auto"/>
        <w:left w:val="none" w:sz="0" w:space="0" w:color="auto"/>
        <w:bottom w:val="none" w:sz="0" w:space="0" w:color="auto"/>
        <w:right w:val="none" w:sz="0" w:space="0" w:color="auto"/>
      </w:divBdr>
    </w:div>
    <w:div w:id="1877353296">
      <w:bodyDiv w:val="1"/>
      <w:marLeft w:val="0"/>
      <w:marRight w:val="0"/>
      <w:marTop w:val="0"/>
      <w:marBottom w:val="0"/>
      <w:divBdr>
        <w:top w:val="none" w:sz="0" w:space="0" w:color="auto"/>
        <w:left w:val="none" w:sz="0" w:space="0" w:color="auto"/>
        <w:bottom w:val="none" w:sz="0" w:space="0" w:color="auto"/>
        <w:right w:val="none" w:sz="0" w:space="0" w:color="auto"/>
      </w:divBdr>
    </w:div>
    <w:div w:id="1905753197">
      <w:bodyDiv w:val="1"/>
      <w:marLeft w:val="0"/>
      <w:marRight w:val="0"/>
      <w:marTop w:val="0"/>
      <w:marBottom w:val="0"/>
      <w:divBdr>
        <w:top w:val="none" w:sz="0" w:space="0" w:color="auto"/>
        <w:left w:val="none" w:sz="0" w:space="0" w:color="auto"/>
        <w:bottom w:val="none" w:sz="0" w:space="0" w:color="auto"/>
        <w:right w:val="none" w:sz="0" w:space="0" w:color="auto"/>
      </w:divBdr>
    </w:div>
    <w:div w:id="1906338414">
      <w:bodyDiv w:val="1"/>
      <w:marLeft w:val="0"/>
      <w:marRight w:val="0"/>
      <w:marTop w:val="0"/>
      <w:marBottom w:val="0"/>
      <w:divBdr>
        <w:top w:val="none" w:sz="0" w:space="0" w:color="auto"/>
        <w:left w:val="none" w:sz="0" w:space="0" w:color="auto"/>
        <w:bottom w:val="none" w:sz="0" w:space="0" w:color="auto"/>
        <w:right w:val="none" w:sz="0" w:space="0" w:color="auto"/>
      </w:divBdr>
    </w:div>
    <w:div w:id="1908808128">
      <w:bodyDiv w:val="1"/>
      <w:marLeft w:val="0"/>
      <w:marRight w:val="0"/>
      <w:marTop w:val="0"/>
      <w:marBottom w:val="0"/>
      <w:divBdr>
        <w:top w:val="none" w:sz="0" w:space="0" w:color="auto"/>
        <w:left w:val="none" w:sz="0" w:space="0" w:color="auto"/>
        <w:bottom w:val="none" w:sz="0" w:space="0" w:color="auto"/>
        <w:right w:val="none" w:sz="0" w:space="0" w:color="auto"/>
      </w:divBdr>
    </w:div>
    <w:div w:id="1917980815">
      <w:bodyDiv w:val="1"/>
      <w:marLeft w:val="0"/>
      <w:marRight w:val="0"/>
      <w:marTop w:val="0"/>
      <w:marBottom w:val="0"/>
      <w:divBdr>
        <w:top w:val="none" w:sz="0" w:space="0" w:color="auto"/>
        <w:left w:val="none" w:sz="0" w:space="0" w:color="auto"/>
        <w:bottom w:val="none" w:sz="0" w:space="0" w:color="auto"/>
        <w:right w:val="none" w:sz="0" w:space="0" w:color="auto"/>
      </w:divBdr>
    </w:div>
    <w:div w:id="1922911580">
      <w:bodyDiv w:val="1"/>
      <w:marLeft w:val="0"/>
      <w:marRight w:val="0"/>
      <w:marTop w:val="0"/>
      <w:marBottom w:val="0"/>
      <w:divBdr>
        <w:top w:val="none" w:sz="0" w:space="0" w:color="auto"/>
        <w:left w:val="none" w:sz="0" w:space="0" w:color="auto"/>
        <w:bottom w:val="none" w:sz="0" w:space="0" w:color="auto"/>
        <w:right w:val="none" w:sz="0" w:space="0" w:color="auto"/>
      </w:divBdr>
    </w:div>
    <w:div w:id="1937249543">
      <w:bodyDiv w:val="1"/>
      <w:marLeft w:val="0"/>
      <w:marRight w:val="0"/>
      <w:marTop w:val="0"/>
      <w:marBottom w:val="0"/>
      <w:divBdr>
        <w:top w:val="none" w:sz="0" w:space="0" w:color="auto"/>
        <w:left w:val="none" w:sz="0" w:space="0" w:color="auto"/>
        <w:bottom w:val="none" w:sz="0" w:space="0" w:color="auto"/>
        <w:right w:val="none" w:sz="0" w:space="0" w:color="auto"/>
      </w:divBdr>
      <w:divsChild>
        <w:div w:id="308019543">
          <w:marLeft w:val="0"/>
          <w:marRight w:val="0"/>
          <w:marTop w:val="0"/>
          <w:marBottom w:val="0"/>
          <w:divBdr>
            <w:top w:val="none" w:sz="0" w:space="0" w:color="auto"/>
            <w:left w:val="none" w:sz="0" w:space="0" w:color="auto"/>
            <w:bottom w:val="none" w:sz="0" w:space="0" w:color="auto"/>
            <w:right w:val="none" w:sz="0" w:space="0" w:color="auto"/>
          </w:divBdr>
          <w:divsChild>
            <w:div w:id="91362860">
              <w:marLeft w:val="0"/>
              <w:marRight w:val="0"/>
              <w:marTop w:val="0"/>
              <w:marBottom w:val="0"/>
              <w:divBdr>
                <w:top w:val="none" w:sz="0" w:space="0" w:color="auto"/>
                <w:left w:val="none" w:sz="0" w:space="0" w:color="auto"/>
                <w:bottom w:val="none" w:sz="0" w:space="0" w:color="auto"/>
                <w:right w:val="none" w:sz="0" w:space="0" w:color="auto"/>
              </w:divBdr>
              <w:divsChild>
                <w:div w:id="1401253315">
                  <w:marLeft w:val="0"/>
                  <w:marRight w:val="0"/>
                  <w:marTop w:val="0"/>
                  <w:marBottom w:val="0"/>
                  <w:divBdr>
                    <w:top w:val="none" w:sz="0" w:space="0" w:color="auto"/>
                    <w:left w:val="none" w:sz="0" w:space="0" w:color="auto"/>
                    <w:bottom w:val="none" w:sz="0" w:space="0" w:color="auto"/>
                    <w:right w:val="none" w:sz="0" w:space="0" w:color="auto"/>
                  </w:divBdr>
                  <w:divsChild>
                    <w:div w:id="10111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8031">
      <w:bodyDiv w:val="1"/>
      <w:marLeft w:val="0"/>
      <w:marRight w:val="0"/>
      <w:marTop w:val="0"/>
      <w:marBottom w:val="0"/>
      <w:divBdr>
        <w:top w:val="none" w:sz="0" w:space="0" w:color="auto"/>
        <w:left w:val="none" w:sz="0" w:space="0" w:color="auto"/>
        <w:bottom w:val="none" w:sz="0" w:space="0" w:color="auto"/>
        <w:right w:val="none" w:sz="0" w:space="0" w:color="auto"/>
      </w:divBdr>
    </w:div>
    <w:div w:id="2002151371">
      <w:bodyDiv w:val="1"/>
      <w:marLeft w:val="0"/>
      <w:marRight w:val="0"/>
      <w:marTop w:val="0"/>
      <w:marBottom w:val="0"/>
      <w:divBdr>
        <w:top w:val="none" w:sz="0" w:space="0" w:color="auto"/>
        <w:left w:val="none" w:sz="0" w:space="0" w:color="auto"/>
        <w:bottom w:val="none" w:sz="0" w:space="0" w:color="auto"/>
        <w:right w:val="none" w:sz="0" w:space="0" w:color="auto"/>
      </w:divBdr>
    </w:div>
    <w:div w:id="2024551679">
      <w:bodyDiv w:val="1"/>
      <w:marLeft w:val="0"/>
      <w:marRight w:val="0"/>
      <w:marTop w:val="0"/>
      <w:marBottom w:val="0"/>
      <w:divBdr>
        <w:top w:val="none" w:sz="0" w:space="0" w:color="auto"/>
        <w:left w:val="none" w:sz="0" w:space="0" w:color="auto"/>
        <w:bottom w:val="none" w:sz="0" w:space="0" w:color="auto"/>
        <w:right w:val="none" w:sz="0" w:space="0" w:color="auto"/>
      </w:divBdr>
    </w:div>
    <w:div w:id="2078016593">
      <w:bodyDiv w:val="1"/>
      <w:marLeft w:val="0"/>
      <w:marRight w:val="0"/>
      <w:marTop w:val="0"/>
      <w:marBottom w:val="0"/>
      <w:divBdr>
        <w:top w:val="none" w:sz="0" w:space="0" w:color="auto"/>
        <w:left w:val="none" w:sz="0" w:space="0" w:color="auto"/>
        <w:bottom w:val="none" w:sz="0" w:space="0" w:color="auto"/>
        <w:right w:val="none" w:sz="0" w:space="0" w:color="auto"/>
      </w:divBdr>
      <w:divsChild>
        <w:div w:id="1447428259">
          <w:marLeft w:val="0"/>
          <w:marRight w:val="0"/>
          <w:marTop w:val="0"/>
          <w:marBottom w:val="0"/>
          <w:divBdr>
            <w:top w:val="none" w:sz="0" w:space="0" w:color="auto"/>
            <w:left w:val="none" w:sz="0" w:space="0" w:color="auto"/>
            <w:bottom w:val="none" w:sz="0" w:space="0" w:color="auto"/>
            <w:right w:val="none" w:sz="0" w:space="0" w:color="auto"/>
          </w:divBdr>
        </w:div>
      </w:divsChild>
    </w:div>
    <w:div w:id="208864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artsaccess.org.nz" TargetMode="External"/><Relationship Id="rId18" Type="http://schemas.openxmlformats.org/officeDocument/2006/relationships/hyperlink" Target="https://artsaccess.org.nz/Arts+For+All+Networ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rtsaccess.org.nz/And-the-fellowship-recipients-are" TargetMode="External"/><Relationship Id="rId7" Type="http://schemas.openxmlformats.org/officeDocument/2006/relationships/styles" Target="styles.xml"/><Relationship Id="rId12" Type="http://schemas.openxmlformats.org/officeDocument/2006/relationships/hyperlink" Target="https://artsaccess.org.nz/about?src=nav" TargetMode="External"/><Relationship Id="rId17" Type="http://schemas.openxmlformats.org/officeDocument/2006/relationships/hyperlink" Target="https://creativespacesnetwork.org.nz/?src=na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rtsaccess.org.nz/arts-access-fellowships-2022?src=nav" TargetMode="External"/><Relationship Id="rId20" Type="http://schemas.openxmlformats.org/officeDocument/2006/relationships/hyperlink" Target="https://artsaccess.org.nz/Arts+in+Corre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reativespacesnetwork.org.nz/Conference-2022"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artsaccess.org.nz/Fellowship-to-explore-storytell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rtsaccess.org.nz" TargetMode="External"/><Relationship Id="rId22" Type="http://schemas.openxmlformats.org/officeDocument/2006/relationships/hyperlink" Target="https://creativespacesnetwork.org.nz/Conference-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21" ma:contentTypeDescription="Create a new document." ma:contentTypeScope="" ma:versionID="b866b833d63f14ea44ce9c5788d7c0a0">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aed317768ffacd0656e463907a354aff" ns2:_="" ns3:_="">
    <xsd:import namespace="3b6cb1ab-fe02-4dbd-a214-16661030befd"/>
    <xsd:import namespace="628b6edb-d190-4b66-afcb-670dcdde01fb"/>
    <xsd:element name="properties">
      <xsd:complexType>
        <xsd:sequence>
          <xsd:element name="documentManagement">
            <xsd:complexType>
              <xsd:all>
                <xsd:element ref="ns2:siz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Image"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size" ma:index="2" nillable="true" ma:displayName="size" ma:internalName="siz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Location" ma:index="16" nillable="true" ma:displayName="Location" ma:hidden="true" ma:internalName="MediaServiceLocation" ma:readOnly="true">
      <xsd:simpleType>
        <xsd:restriction base="dms:Text"/>
      </xsd:simpleType>
    </xsd:element>
    <xsd:element name="MediaLengthInSeconds" ma:index="19" nillable="true" ma:displayName="Length (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Date" ma:index="22" nillable="true" ma:displayName="Date" ma:format="DateOnly" ma:internalName="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ea9971f-c63a-4f66-a1c3-4068337a8f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65302c27-2fdd-4f33-98d5-5ec6e19f5f9e}" ma:internalName="TaxCatchAll" ma:showField="CatchAllData" ma:web="628b6edb-d190-4b66-afcb-670dcdde0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6cb1ab-fe02-4dbd-a214-16661030befd">
      <Terms xmlns="http://schemas.microsoft.com/office/infopath/2007/PartnerControls"/>
    </lcf76f155ced4ddcb4097134ff3c332f>
    <Image xmlns="3b6cb1ab-fe02-4dbd-a214-16661030befd" xsi:nil="true"/>
    <Date xmlns="3b6cb1ab-fe02-4dbd-a214-16661030befd" xsi:nil="true"/>
    <TaxCatchAll xmlns="628b6edb-d190-4b66-afcb-670dcdde01fb"/>
    <size xmlns="3b6cb1ab-fe02-4dbd-a214-16661030befd"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1BD37-A974-4E0A-8200-7CEE21304EE3}">
  <ds:schemaRefs>
    <ds:schemaRef ds:uri="http://schemas.microsoft.com/sharepoint/v3/contenttype/forms"/>
  </ds:schemaRefs>
</ds:datastoreItem>
</file>

<file path=customXml/itemProps2.xml><?xml version="1.0" encoding="utf-8"?>
<ds:datastoreItem xmlns:ds="http://schemas.openxmlformats.org/officeDocument/2006/customXml" ds:itemID="{3B37C015-7780-454F-A27E-6F643B8F3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526442-192D-4BF3-8EDA-94F8AB61D8EE}">
  <ds:schemaRefs>
    <ds:schemaRef ds:uri="http://schemas.microsoft.com/office/2006/metadata/properties"/>
    <ds:schemaRef ds:uri="http://schemas.microsoft.com/office/infopath/2007/PartnerControls"/>
    <ds:schemaRef ds:uri="3b6cb1ab-fe02-4dbd-a214-16661030befd"/>
    <ds:schemaRef ds:uri="628b6edb-d190-4b66-afcb-670dcdde01fb"/>
  </ds:schemaRefs>
</ds:datastoreItem>
</file>

<file path=customXml/itemProps4.xml><?xml version="1.0" encoding="utf-8"?>
<ds:datastoreItem xmlns:ds="http://schemas.openxmlformats.org/officeDocument/2006/customXml" ds:itemID="{0EBF90FA-C6FB-4E95-ADA2-EA8C4B5C65D1}">
  <ds:schemaRefs>
    <ds:schemaRef ds:uri="http://schemas.microsoft.com/office/2006/metadata/longProperties"/>
  </ds:schemaRefs>
</ds:datastoreItem>
</file>

<file path=customXml/itemProps5.xml><?xml version="1.0" encoding="utf-8"?>
<ds:datastoreItem xmlns:ds="http://schemas.openxmlformats.org/officeDocument/2006/customXml" ds:itemID="{A0E9B1D3-9345-44E9-8ABC-6FC231E4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2765</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2</vt:lpstr>
    </vt:vector>
  </TitlesOfParts>
  <Company>Arts Access Aotearoa</Company>
  <LinksUpToDate>false</LinksUpToDate>
  <CharactersWithSpaces>19131</CharactersWithSpaces>
  <SharedDoc>false</SharedDoc>
  <HLinks>
    <vt:vector size="36" baseType="variant">
      <vt:variant>
        <vt:i4>6619175</vt:i4>
      </vt:variant>
      <vt:variant>
        <vt:i4>15</vt:i4>
      </vt:variant>
      <vt:variant>
        <vt:i4>0</vt:i4>
      </vt:variant>
      <vt:variant>
        <vt:i4>5</vt:i4>
      </vt:variant>
      <vt:variant>
        <vt:lpwstr>http://www.arts.access.org.nz/about-us</vt:lpwstr>
      </vt:variant>
      <vt:variant>
        <vt:lpwstr/>
      </vt:variant>
      <vt:variant>
        <vt:i4>7798845</vt:i4>
      </vt:variant>
      <vt:variant>
        <vt:i4>12</vt:i4>
      </vt:variant>
      <vt:variant>
        <vt:i4>0</vt:i4>
      </vt:variant>
      <vt:variant>
        <vt:i4>5</vt:i4>
      </vt:variant>
      <vt:variant>
        <vt:lpwstr>https://artsaccess.org.nz/Awards+recognise+Arts+in+Corrections+leaders</vt:lpwstr>
      </vt:variant>
      <vt:variant>
        <vt:lpwstr/>
      </vt:variant>
      <vt:variant>
        <vt:i4>7798845</vt:i4>
      </vt:variant>
      <vt:variant>
        <vt:i4>9</vt:i4>
      </vt:variant>
      <vt:variant>
        <vt:i4>0</vt:i4>
      </vt:variant>
      <vt:variant>
        <vt:i4>5</vt:i4>
      </vt:variant>
      <vt:variant>
        <vt:lpwstr>https://artsaccess.org.nz/Awards+recognise+Arts+in+Corrections+leaders</vt:lpwstr>
      </vt:variant>
      <vt:variant>
        <vt:lpwstr/>
      </vt:variant>
      <vt:variant>
        <vt:i4>3801202</vt:i4>
      </vt:variant>
      <vt:variant>
        <vt:i4>6</vt:i4>
      </vt:variant>
      <vt:variant>
        <vt:i4>0</vt:i4>
      </vt:variant>
      <vt:variant>
        <vt:i4>5</vt:i4>
      </vt:variant>
      <vt:variant>
        <vt:lpwstr>http://artsaccess.org.nz/Arts Media Releases/More-creative-spaces-to-support-participation-in-the-arts</vt:lpwstr>
      </vt:variant>
      <vt:variant>
        <vt:lpwstr/>
      </vt:variant>
      <vt:variant>
        <vt:i4>4653122</vt:i4>
      </vt:variant>
      <vt:variant>
        <vt:i4>3</vt:i4>
      </vt:variant>
      <vt:variant>
        <vt:i4>0</vt:i4>
      </vt:variant>
      <vt:variant>
        <vt:i4>5</vt:i4>
      </vt:variant>
      <vt:variant>
        <vt:lpwstr>http://www.artsaccess.org.nz/</vt:lpwstr>
      </vt:variant>
      <vt:variant>
        <vt:lpwstr/>
      </vt:variant>
      <vt:variant>
        <vt:i4>4128861</vt:i4>
      </vt:variant>
      <vt:variant>
        <vt:i4>0</vt:i4>
      </vt:variant>
      <vt:variant>
        <vt:i4>0</vt:i4>
      </vt:variant>
      <vt:variant>
        <vt:i4>5</vt:i4>
      </vt:variant>
      <vt:variant>
        <vt:lpwstr>mailto:info@artsaccess.org.nz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Iona Mcnaughton</dc:creator>
  <cp:keywords/>
  <cp:lastModifiedBy>Iona McNaughton</cp:lastModifiedBy>
  <cp:revision>2</cp:revision>
  <cp:lastPrinted>2023-05-25T01:53:00Z</cp:lastPrinted>
  <dcterms:created xsi:type="dcterms:W3CDTF">2023-05-26T03:29:00Z</dcterms:created>
  <dcterms:modified xsi:type="dcterms:W3CDTF">2023-05-26T03:29:00Z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